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B89FFB" w14:textId="77777777" w:rsidR="004B6FC0" w:rsidRPr="00D610A3" w:rsidRDefault="004B6FC0" w:rsidP="004B6FC0">
      <w:pPr>
        <w:spacing w:before="240" w:after="120"/>
        <w:rPr>
          <w:rFonts w:ascii="Open Sans" w:hAnsi="Open Sans" w:cs="Open Sans"/>
          <w:color w:val="009999"/>
          <w:sz w:val="30"/>
          <w:szCs w:val="30"/>
        </w:rPr>
      </w:pPr>
      <w:bookmarkStart w:id="0" w:name="h.gjdgxs" w:colFirst="0" w:colLast="0"/>
      <w:bookmarkEnd w:id="0"/>
      <w:r w:rsidRPr="00D610A3">
        <w:rPr>
          <w:rFonts w:ascii="Open Sans" w:hAnsi="Open Sans" w:cs="Open Sans"/>
          <w:b/>
          <w:color w:val="009999"/>
          <w:sz w:val="30"/>
          <w:szCs w:val="30"/>
        </w:rPr>
        <w:t xml:space="preserve">BTEC Assignment Brief </w:t>
      </w:r>
    </w:p>
    <w:tbl>
      <w:tblPr>
        <w:tblStyle w:val="1"/>
        <w:tblW w:w="920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CB0E5B" w:rsidRPr="00D610A3" w14:paraId="52128B47"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05F118" w14:textId="77777777" w:rsidR="00CB0E5B" w:rsidRPr="00D610A3" w:rsidRDefault="008829DA">
            <w:pPr>
              <w:rPr>
                <w:rFonts w:ascii="Open Sans" w:hAnsi="Open Sans" w:cs="Open Sans"/>
                <w:b/>
              </w:rPr>
            </w:pPr>
            <w:r w:rsidRPr="00D610A3">
              <w:rPr>
                <w:rFonts w:ascii="Open Sans" w:hAnsi="Open Sans" w:cs="Open Sans"/>
                <w:b/>
              </w:rPr>
              <w:t>Qualification</w:t>
            </w:r>
          </w:p>
        </w:tc>
        <w:tc>
          <w:tcPr>
            <w:tcW w:w="6327" w:type="dxa"/>
            <w:tcBorders>
              <w:top w:val="single" w:sz="4" w:space="0" w:color="000000"/>
              <w:left w:val="single" w:sz="4" w:space="0" w:color="000000"/>
              <w:bottom w:val="single" w:sz="4" w:space="0" w:color="000000"/>
              <w:right w:val="single" w:sz="4" w:space="0" w:color="000000"/>
            </w:tcBorders>
            <w:vAlign w:val="center"/>
          </w:tcPr>
          <w:p w14:paraId="0A8759EA" w14:textId="140BBCA5" w:rsidR="0025285F" w:rsidRPr="00D610A3" w:rsidRDefault="0025285F" w:rsidP="0025285F">
            <w:pPr>
              <w:rPr>
                <w:rFonts w:ascii="Open Sans" w:hAnsi="Open Sans" w:cs="Open Sans"/>
              </w:rPr>
            </w:pPr>
            <w:r w:rsidRPr="00D610A3">
              <w:rPr>
                <w:rFonts w:ascii="Open Sans" w:hAnsi="Open Sans" w:cs="Open Sans"/>
              </w:rPr>
              <w:t>Pearson BTEC Level 3 National Certificate in Travel and Tourism</w:t>
            </w:r>
            <w:r w:rsidR="004B6FC0" w:rsidRPr="00D610A3">
              <w:rPr>
                <w:rFonts w:ascii="Open Sans" w:hAnsi="Open Sans" w:cs="Open Sans"/>
              </w:rPr>
              <w:t xml:space="preserve"> </w:t>
            </w:r>
            <w:r w:rsidRPr="00D610A3">
              <w:rPr>
                <w:rFonts w:ascii="Open Sans" w:hAnsi="Open Sans" w:cs="Open Sans"/>
              </w:rPr>
              <w:t>Pearson BTEC Level 3 National Extended Certificate in Travel</w:t>
            </w:r>
          </w:p>
          <w:p w14:paraId="05911D02" w14:textId="77777777" w:rsidR="0025285F" w:rsidRPr="00D610A3" w:rsidRDefault="0025285F" w:rsidP="0025285F">
            <w:pPr>
              <w:rPr>
                <w:rFonts w:ascii="Open Sans" w:hAnsi="Open Sans" w:cs="Open Sans"/>
              </w:rPr>
            </w:pPr>
            <w:r w:rsidRPr="00D610A3">
              <w:rPr>
                <w:rFonts w:ascii="Open Sans" w:hAnsi="Open Sans" w:cs="Open Sans"/>
              </w:rPr>
              <w:t>and Tourism</w:t>
            </w:r>
          </w:p>
          <w:p w14:paraId="5A4DBF55" w14:textId="77777777" w:rsidR="006D50A7" w:rsidRPr="00D610A3" w:rsidRDefault="006D50A7" w:rsidP="006D50A7">
            <w:pPr>
              <w:rPr>
                <w:rFonts w:ascii="Open Sans" w:hAnsi="Open Sans" w:cs="Open Sans"/>
              </w:rPr>
            </w:pPr>
            <w:r w:rsidRPr="00D610A3">
              <w:rPr>
                <w:rFonts w:ascii="Open Sans" w:hAnsi="Open Sans" w:cs="Open Sans"/>
              </w:rPr>
              <w:t>Pearson BTEC Level 3 National Diploma in Travel</w:t>
            </w:r>
          </w:p>
          <w:p w14:paraId="73B214C4" w14:textId="77777777" w:rsidR="006D50A7" w:rsidRPr="00D610A3" w:rsidRDefault="006D50A7" w:rsidP="006D50A7">
            <w:pPr>
              <w:rPr>
                <w:rFonts w:ascii="Open Sans" w:hAnsi="Open Sans" w:cs="Open Sans"/>
              </w:rPr>
            </w:pPr>
            <w:r w:rsidRPr="00D610A3">
              <w:rPr>
                <w:rFonts w:ascii="Open Sans" w:hAnsi="Open Sans" w:cs="Open Sans"/>
              </w:rPr>
              <w:t>and Tourism</w:t>
            </w:r>
          </w:p>
          <w:p w14:paraId="11D38AD5" w14:textId="77777777" w:rsidR="006D50A7" w:rsidRPr="00D610A3" w:rsidRDefault="006D50A7" w:rsidP="006D50A7">
            <w:pPr>
              <w:rPr>
                <w:rFonts w:ascii="Open Sans" w:hAnsi="Open Sans" w:cs="Open Sans"/>
              </w:rPr>
            </w:pPr>
            <w:r w:rsidRPr="00D610A3">
              <w:rPr>
                <w:rFonts w:ascii="Open Sans" w:hAnsi="Open Sans" w:cs="Open Sans"/>
              </w:rPr>
              <w:t>Pearson BTEC Level 3 National Extended Diploma in Travel</w:t>
            </w:r>
          </w:p>
          <w:p w14:paraId="3A22548D" w14:textId="2150CBC7" w:rsidR="0054044A" w:rsidRPr="00D610A3" w:rsidRDefault="006D50A7" w:rsidP="009B2FEA">
            <w:pPr>
              <w:rPr>
                <w:rFonts w:ascii="Open Sans" w:hAnsi="Open Sans" w:cs="Open Sans"/>
              </w:rPr>
            </w:pPr>
            <w:r w:rsidRPr="00D610A3">
              <w:rPr>
                <w:rFonts w:ascii="Open Sans" w:hAnsi="Open Sans" w:cs="Open Sans"/>
              </w:rPr>
              <w:t>and Tourism</w:t>
            </w:r>
          </w:p>
        </w:tc>
      </w:tr>
      <w:tr w:rsidR="008829DA" w:rsidRPr="00D610A3" w14:paraId="297ACA28"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75FC69" w14:textId="77777777" w:rsidR="008829DA" w:rsidRPr="00D610A3" w:rsidRDefault="00813879">
            <w:pPr>
              <w:rPr>
                <w:rFonts w:ascii="Open Sans" w:hAnsi="Open Sans" w:cs="Open Sans"/>
                <w:b/>
              </w:rPr>
            </w:pPr>
            <w:r w:rsidRPr="00D610A3">
              <w:rPr>
                <w:rFonts w:ascii="Open Sans" w:hAnsi="Open Sans" w:cs="Open Sans"/>
                <w:b/>
              </w:rPr>
              <w:t>Unit number and t</w:t>
            </w:r>
            <w:r w:rsidR="008829DA" w:rsidRPr="00D610A3">
              <w:rPr>
                <w:rFonts w:ascii="Open Sans" w:hAnsi="Open Sans" w:cs="Open Sans"/>
                <w:b/>
              </w:rPr>
              <w:t>itle</w:t>
            </w:r>
          </w:p>
          <w:p w14:paraId="456104E9" w14:textId="77777777" w:rsidR="008829DA" w:rsidRPr="00D610A3" w:rsidRDefault="008829DA">
            <w:pPr>
              <w:rPr>
                <w:rFonts w:ascii="Open Sans" w:hAnsi="Open Sans" w:cs="Open Sans"/>
                <w:b/>
              </w:rPr>
            </w:pPr>
          </w:p>
        </w:tc>
        <w:tc>
          <w:tcPr>
            <w:tcW w:w="6327" w:type="dxa"/>
            <w:tcBorders>
              <w:top w:val="single" w:sz="4" w:space="0" w:color="000000"/>
              <w:left w:val="single" w:sz="4" w:space="0" w:color="000000"/>
              <w:bottom w:val="single" w:sz="4" w:space="0" w:color="000000"/>
              <w:right w:val="single" w:sz="4" w:space="0" w:color="000000"/>
            </w:tcBorders>
            <w:vAlign w:val="center"/>
          </w:tcPr>
          <w:p w14:paraId="36064466" w14:textId="5EB83CE5" w:rsidR="008829DA" w:rsidRPr="00D610A3" w:rsidRDefault="009B2FEA">
            <w:pPr>
              <w:rPr>
                <w:rFonts w:ascii="Open Sans" w:hAnsi="Open Sans" w:cs="Open Sans"/>
              </w:rPr>
            </w:pPr>
            <w:r w:rsidRPr="00D610A3">
              <w:rPr>
                <w:rFonts w:ascii="Open Sans" w:hAnsi="Open Sans" w:cs="Open Sans"/>
              </w:rPr>
              <w:t>Unit 3</w:t>
            </w:r>
            <w:r w:rsidR="00D30B13">
              <w:rPr>
                <w:rFonts w:ascii="Open Sans" w:hAnsi="Open Sans" w:cs="Open Sans"/>
              </w:rPr>
              <w:t>:</w:t>
            </w:r>
            <w:r w:rsidRPr="00D610A3">
              <w:rPr>
                <w:rFonts w:ascii="Open Sans" w:hAnsi="Open Sans" w:cs="Open Sans"/>
              </w:rPr>
              <w:t xml:space="preserve"> Principles of Marketing in Travel and Tourism</w:t>
            </w:r>
          </w:p>
        </w:tc>
      </w:tr>
      <w:tr w:rsidR="008829DA" w:rsidRPr="00D610A3" w14:paraId="1AA2A4EB"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AA36D9" w14:textId="77777777" w:rsidR="008829DA" w:rsidRPr="00D610A3" w:rsidRDefault="008829DA" w:rsidP="009B2FEA">
            <w:pPr>
              <w:rPr>
                <w:rFonts w:ascii="Open Sans" w:hAnsi="Open Sans" w:cs="Open Sans"/>
                <w:b/>
              </w:rPr>
            </w:pPr>
            <w:r w:rsidRPr="00D610A3">
              <w:rPr>
                <w:rFonts w:ascii="Open Sans" w:hAnsi="Open Sans" w:cs="Open Sans"/>
                <w:b/>
              </w:rPr>
              <w:t xml:space="preserve">Learning aims </w:t>
            </w:r>
          </w:p>
        </w:tc>
        <w:tc>
          <w:tcPr>
            <w:tcW w:w="6327" w:type="dxa"/>
            <w:tcBorders>
              <w:top w:val="single" w:sz="4" w:space="0" w:color="000000"/>
              <w:left w:val="single" w:sz="4" w:space="0" w:color="000000"/>
              <w:bottom w:val="single" w:sz="4" w:space="0" w:color="000000"/>
              <w:right w:val="single" w:sz="4" w:space="0" w:color="000000"/>
            </w:tcBorders>
            <w:vAlign w:val="center"/>
          </w:tcPr>
          <w:p w14:paraId="45459F1E" w14:textId="376990A1" w:rsidR="00277955" w:rsidRPr="00D610A3" w:rsidRDefault="00805008" w:rsidP="00277955">
            <w:pPr>
              <w:autoSpaceDE w:val="0"/>
              <w:autoSpaceDN w:val="0"/>
              <w:adjustRightInd w:val="0"/>
              <w:rPr>
                <w:rFonts w:ascii="Open Sans" w:hAnsi="Open Sans" w:cs="Open Sans"/>
              </w:rPr>
            </w:pPr>
            <w:r w:rsidRPr="00D610A3">
              <w:rPr>
                <w:rFonts w:ascii="Open Sans" w:hAnsi="Open Sans" w:cs="Open Sans"/>
                <w:bCs/>
              </w:rPr>
              <w:t xml:space="preserve">Learning Aim </w:t>
            </w:r>
            <w:r w:rsidR="009B2FEA" w:rsidRPr="00D610A3">
              <w:rPr>
                <w:rFonts w:ascii="Open Sans" w:hAnsi="Open Sans" w:cs="Open Sans"/>
                <w:bCs/>
              </w:rPr>
              <w:t>A</w:t>
            </w:r>
            <w:r w:rsidRPr="00D610A3">
              <w:rPr>
                <w:rFonts w:ascii="Open Sans" w:hAnsi="Open Sans" w:cs="Open Sans"/>
                <w:bCs/>
              </w:rPr>
              <w:t>:</w:t>
            </w:r>
            <w:r w:rsidR="009B2FEA" w:rsidRPr="00D610A3">
              <w:rPr>
                <w:rFonts w:ascii="Open Sans" w:hAnsi="Open Sans" w:cs="Open Sans"/>
                <w:bCs/>
              </w:rPr>
              <w:t xml:space="preserve"> </w:t>
            </w:r>
            <w:r w:rsidR="00277955" w:rsidRPr="00D610A3">
              <w:rPr>
                <w:rFonts w:ascii="Open Sans" w:hAnsi="Open Sans" w:cs="Open Sans"/>
              </w:rPr>
              <w:t>Explore the role of marketing activities in influencing customer decisions and meeting customer needs in travel and tourism</w:t>
            </w:r>
          </w:p>
          <w:p w14:paraId="069A3B1D" w14:textId="77777777" w:rsidR="00277955" w:rsidRPr="00D610A3" w:rsidRDefault="00277955" w:rsidP="00277955">
            <w:pPr>
              <w:autoSpaceDE w:val="0"/>
              <w:autoSpaceDN w:val="0"/>
              <w:adjustRightInd w:val="0"/>
              <w:rPr>
                <w:rFonts w:ascii="Open Sans" w:hAnsi="Open Sans" w:cs="Open Sans"/>
              </w:rPr>
            </w:pPr>
          </w:p>
          <w:p w14:paraId="7D69F09C" w14:textId="1C75ADF4" w:rsidR="00277955" w:rsidRPr="00D610A3" w:rsidRDefault="00805008" w:rsidP="00277955">
            <w:pPr>
              <w:autoSpaceDE w:val="0"/>
              <w:autoSpaceDN w:val="0"/>
              <w:adjustRightInd w:val="0"/>
              <w:rPr>
                <w:rFonts w:ascii="Open Sans" w:hAnsi="Open Sans" w:cs="Open Sans"/>
                <w:bCs/>
              </w:rPr>
            </w:pPr>
            <w:r w:rsidRPr="00D610A3">
              <w:rPr>
                <w:rFonts w:ascii="Open Sans" w:hAnsi="Open Sans" w:cs="Open Sans"/>
                <w:bCs/>
              </w:rPr>
              <w:t xml:space="preserve">Learning Aim </w:t>
            </w:r>
            <w:r w:rsidR="009B2FEA" w:rsidRPr="00D610A3">
              <w:rPr>
                <w:rFonts w:ascii="Open Sans" w:hAnsi="Open Sans" w:cs="Open Sans"/>
                <w:bCs/>
              </w:rPr>
              <w:t>B</w:t>
            </w:r>
            <w:r w:rsidRPr="00D610A3">
              <w:rPr>
                <w:rFonts w:ascii="Open Sans" w:hAnsi="Open Sans" w:cs="Open Sans"/>
                <w:bCs/>
              </w:rPr>
              <w:t>:</w:t>
            </w:r>
            <w:r w:rsidR="00277955" w:rsidRPr="00D610A3">
              <w:rPr>
                <w:rFonts w:ascii="Open Sans" w:hAnsi="Open Sans" w:cs="Open Sans"/>
              </w:rPr>
              <w:t xml:space="preserve"> </w:t>
            </w:r>
            <w:r w:rsidR="00277955" w:rsidRPr="00D610A3">
              <w:rPr>
                <w:rFonts w:ascii="Open Sans" w:hAnsi="Open Sans" w:cs="Open Sans"/>
                <w:bCs/>
              </w:rPr>
              <w:t xml:space="preserve">Examine the impact that marketing activities have on the success of different travel </w:t>
            </w:r>
          </w:p>
          <w:p w14:paraId="4A64DDED" w14:textId="644093DF" w:rsidR="008829DA" w:rsidRPr="00D610A3" w:rsidRDefault="00277955" w:rsidP="00277955">
            <w:pPr>
              <w:autoSpaceDE w:val="0"/>
              <w:autoSpaceDN w:val="0"/>
              <w:adjustRightInd w:val="0"/>
              <w:rPr>
                <w:rFonts w:ascii="Open Sans" w:hAnsi="Open Sans" w:cs="Open Sans"/>
              </w:rPr>
            </w:pPr>
            <w:r w:rsidRPr="00D610A3">
              <w:rPr>
                <w:rFonts w:ascii="Open Sans" w:hAnsi="Open Sans" w:cs="Open Sans"/>
                <w:bCs/>
              </w:rPr>
              <w:t>and tourism organisations</w:t>
            </w:r>
            <w:r w:rsidR="009B2FEA" w:rsidRPr="00D610A3">
              <w:rPr>
                <w:rFonts w:ascii="Open Sans" w:hAnsi="Open Sans" w:cs="Open Sans"/>
                <w:b/>
                <w:bCs/>
              </w:rPr>
              <w:t xml:space="preserve"> </w:t>
            </w:r>
          </w:p>
        </w:tc>
      </w:tr>
      <w:tr w:rsidR="008829DA" w:rsidRPr="00D610A3" w14:paraId="6C8988F6"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9D7A59" w14:textId="77777777" w:rsidR="008829DA" w:rsidRPr="00D610A3" w:rsidRDefault="008829DA">
            <w:pPr>
              <w:rPr>
                <w:rFonts w:ascii="Open Sans" w:hAnsi="Open Sans" w:cs="Open Sans"/>
                <w:b/>
              </w:rPr>
            </w:pPr>
            <w:r w:rsidRPr="00D610A3">
              <w:rPr>
                <w:rFonts w:ascii="Open Sans" w:hAnsi="Open Sans" w:cs="Open Sans"/>
                <w:b/>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14:paraId="706BA443" w14:textId="412E9659" w:rsidR="008829DA" w:rsidRPr="00D610A3" w:rsidRDefault="00805008" w:rsidP="00467790">
            <w:pPr>
              <w:rPr>
                <w:rFonts w:ascii="Open Sans" w:hAnsi="Open Sans" w:cs="Open Sans"/>
              </w:rPr>
            </w:pPr>
            <w:r w:rsidRPr="00D610A3">
              <w:rPr>
                <w:rFonts w:ascii="Open Sans" w:hAnsi="Open Sans" w:cs="Open Sans"/>
              </w:rPr>
              <w:t xml:space="preserve">Assignment 1: </w:t>
            </w:r>
            <w:r w:rsidR="00467790" w:rsidRPr="00D610A3">
              <w:rPr>
                <w:rFonts w:ascii="Open Sans" w:hAnsi="Open Sans" w:cs="Open Sans"/>
              </w:rPr>
              <w:t xml:space="preserve">The Role and Impact of Marketing </w:t>
            </w:r>
          </w:p>
        </w:tc>
      </w:tr>
      <w:tr w:rsidR="00CB0E5B" w:rsidRPr="00D610A3" w14:paraId="36FBFADF"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358317C" w14:textId="77777777" w:rsidR="00CB0E5B" w:rsidRPr="00D610A3" w:rsidRDefault="00C201B8">
            <w:pPr>
              <w:rPr>
                <w:rFonts w:ascii="Open Sans" w:hAnsi="Open Sans" w:cs="Open Sans"/>
              </w:rPr>
            </w:pPr>
            <w:r w:rsidRPr="00D610A3">
              <w:rPr>
                <w:rFonts w:ascii="Open Sans" w:hAnsi="Open Sans" w:cs="Open Sans"/>
                <w:b/>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14:paraId="196F6673" w14:textId="77777777" w:rsidR="00CB0E5B" w:rsidRPr="00D610A3" w:rsidRDefault="00CB0E5B">
            <w:pPr>
              <w:rPr>
                <w:rFonts w:ascii="Open Sans" w:hAnsi="Open Sans" w:cs="Open Sans"/>
              </w:rPr>
            </w:pPr>
          </w:p>
          <w:p w14:paraId="61B9FBC1" w14:textId="77777777" w:rsidR="0054044A" w:rsidRPr="00D610A3" w:rsidRDefault="0054044A">
            <w:pPr>
              <w:rPr>
                <w:rFonts w:ascii="Open Sans" w:hAnsi="Open Sans" w:cs="Open Sans"/>
              </w:rPr>
            </w:pPr>
          </w:p>
        </w:tc>
      </w:tr>
      <w:tr w:rsidR="00CB0E5B" w:rsidRPr="00D610A3" w14:paraId="67B7EC0D" w14:textId="77777777" w:rsidTr="00AD393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BD41C18" w14:textId="77777777" w:rsidR="00CB0E5B" w:rsidRPr="00D610A3" w:rsidRDefault="00813879">
            <w:pPr>
              <w:rPr>
                <w:rFonts w:ascii="Open Sans" w:hAnsi="Open Sans" w:cs="Open Sans"/>
              </w:rPr>
            </w:pPr>
            <w:r w:rsidRPr="00D610A3">
              <w:rPr>
                <w:rFonts w:ascii="Open Sans" w:hAnsi="Open Sans" w:cs="Open Sans"/>
                <w:b/>
              </w:rPr>
              <w:t>Issue date</w:t>
            </w:r>
          </w:p>
        </w:tc>
        <w:tc>
          <w:tcPr>
            <w:tcW w:w="6327" w:type="dxa"/>
            <w:tcBorders>
              <w:left w:val="single" w:sz="4" w:space="0" w:color="000000"/>
              <w:bottom w:val="single" w:sz="4" w:space="0" w:color="000000"/>
            </w:tcBorders>
            <w:vAlign w:val="center"/>
          </w:tcPr>
          <w:p w14:paraId="1346B1D1" w14:textId="77777777" w:rsidR="00CB0E5B" w:rsidRPr="00D610A3" w:rsidRDefault="00CB0E5B">
            <w:pPr>
              <w:rPr>
                <w:rFonts w:ascii="Open Sans" w:hAnsi="Open Sans" w:cs="Open Sans"/>
              </w:rPr>
            </w:pPr>
          </w:p>
          <w:p w14:paraId="1A206463" w14:textId="77777777" w:rsidR="0054044A" w:rsidRPr="00D610A3" w:rsidRDefault="0054044A">
            <w:pPr>
              <w:rPr>
                <w:rFonts w:ascii="Open Sans" w:hAnsi="Open Sans" w:cs="Open Sans"/>
              </w:rPr>
            </w:pPr>
          </w:p>
        </w:tc>
      </w:tr>
      <w:tr w:rsidR="00CB0E5B" w:rsidRPr="00D610A3" w14:paraId="52AC9BFB" w14:textId="77777777" w:rsidTr="00AD3937">
        <w:tc>
          <w:tcPr>
            <w:tcW w:w="288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15E79082" w14:textId="77777777" w:rsidR="00CB0E5B" w:rsidRPr="00D610A3" w:rsidRDefault="00C201B8">
            <w:pPr>
              <w:rPr>
                <w:rFonts w:ascii="Open Sans" w:hAnsi="Open Sans" w:cs="Open Sans"/>
              </w:rPr>
            </w:pPr>
            <w:r w:rsidRPr="00D610A3">
              <w:rPr>
                <w:rFonts w:ascii="Open Sans" w:hAnsi="Open Sans" w:cs="Open Sans"/>
                <w:b/>
              </w:rPr>
              <w:t xml:space="preserve">Hand in deadline   </w:t>
            </w:r>
          </w:p>
        </w:tc>
        <w:tc>
          <w:tcPr>
            <w:tcW w:w="6327" w:type="dxa"/>
            <w:tcBorders>
              <w:left w:val="single" w:sz="4" w:space="0" w:color="000000"/>
              <w:bottom w:val="single" w:sz="4" w:space="0" w:color="auto"/>
            </w:tcBorders>
            <w:vAlign w:val="center"/>
          </w:tcPr>
          <w:p w14:paraId="6F9F8046" w14:textId="77777777" w:rsidR="00CB0E5B" w:rsidRPr="00D610A3" w:rsidRDefault="00CB0E5B">
            <w:pPr>
              <w:rPr>
                <w:rFonts w:ascii="Open Sans" w:hAnsi="Open Sans" w:cs="Open Sans"/>
              </w:rPr>
            </w:pPr>
          </w:p>
          <w:p w14:paraId="5508EE58" w14:textId="77777777" w:rsidR="0054044A" w:rsidRPr="00D610A3" w:rsidRDefault="0054044A">
            <w:pPr>
              <w:rPr>
                <w:rFonts w:ascii="Open Sans" w:hAnsi="Open Sans" w:cs="Open Sans"/>
              </w:rPr>
            </w:pPr>
          </w:p>
        </w:tc>
      </w:tr>
      <w:tr w:rsidR="00CB0E5B" w:rsidRPr="00D610A3" w14:paraId="777D404A" w14:textId="77777777" w:rsidTr="00AD3937">
        <w:tc>
          <w:tcPr>
            <w:tcW w:w="9207" w:type="dxa"/>
            <w:gridSpan w:val="3"/>
            <w:tcBorders>
              <w:top w:val="single" w:sz="4" w:space="0" w:color="auto"/>
              <w:left w:val="nil"/>
              <w:bottom w:val="nil"/>
              <w:right w:val="nil"/>
            </w:tcBorders>
            <w:shd w:val="clear" w:color="auto" w:fill="FFFFFF"/>
            <w:vAlign w:val="center"/>
          </w:tcPr>
          <w:p w14:paraId="42E8C93F" w14:textId="77777777" w:rsidR="00CB0E5B" w:rsidRPr="00D610A3" w:rsidRDefault="00CB0E5B">
            <w:pPr>
              <w:rPr>
                <w:rFonts w:ascii="Open Sans" w:hAnsi="Open Sans" w:cs="Open Sans"/>
              </w:rPr>
            </w:pPr>
          </w:p>
        </w:tc>
      </w:tr>
      <w:tr w:rsidR="00CB0E5B" w:rsidRPr="00D610A3" w14:paraId="0C314271" w14:textId="77777777" w:rsidTr="00AD3937">
        <w:tc>
          <w:tcPr>
            <w:tcW w:w="9207" w:type="dxa"/>
            <w:gridSpan w:val="3"/>
            <w:tcBorders>
              <w:top w:val="nil"/>
              <w:left w:val="nil"/>
              <w:bottom w:val="single" w:sz="4" w:space="0" w:color="auto"/>
              <w:right w:val="nil"/>
            </w:tcBorders>
            <w:vAlign w:val="center"/>
          </w:tcPr>
          <w:p w14:paraId="1B183EE3" w14:textId="77777777" w:rsidR="00CB0E5B" w:rsidRPr="00D610A3" w:rsidRDefault="00CB0E5B">
            <w:pPr>
              <w:rPr>
                <w:rFonts w:ascii="Open Sans" w:hAnsi="Open Sans" w:cs="Open Sans"/>
              </w:rPr>
            </w:pPr>
          </w:p>
        </w:tc>
      </w:tr>
      <w:tr w:rsidR="00CB0E5B" w:rsidRPr="00D610A3" w14:paraId="79B2A3C7" w14:textId="77777777" w:rsidTr="00AD3937">
        <w:tc>
          <w:tcPr>
            <w:tcW w:w="288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58CE9076" w14:textId="77777777" w:rsidR="00CB0E5B" w:rsidRPr="00D610A3" w:rsidRDefault="00AD3937">
            <w:pPr>
              <w:rPr>
                <w:rFonts w:ascii="Open Sans" w:hAnsi="Open Sans" w:cs="Open Sans"/>
              </w:rPr>
            </w:pPr>
            <w:r w:rsidRPr="00D610A3">
              <w:rPr>
                <w:rFonts w:ascii="Open Sans" w:hAnsi="Open Sans" w:cs="Open Sans"/>
                <w:b/>
              </w:rPr>
              <w:t xml:space="preserve">Vocational </w:t>
            </w:r>
            <w:r w:rsidR="00C201B8" w:rsidRPr="00D610A3">
              <w:rPr>
                <w:rFonts w:ascii="Open Sans" w:hAnsi="Open Sans" w:cs="Open Sans"/>
                <w:b/>
              </w:rPr>
              <w:t>Scenario</w:t>
            </w:r>
            <w:r w:rsidRPr="00D610A3">
              <w:rPr>
                <w:rFonts w:ascii="Open Sans" w:hAnsi="Open Sans" w:cs="Open Sans"/>
                <w:b/>
              </w:rPr>
              <w:t xml:space="preserve"> or Context</w:t>
            </w:r>
          </w:p>
        </w:tc>
        <w:tc>
          <w:tcPr>
            <w:tcW w:w="6327" w:type="dxa"/>
            <w:tcBorders>
              <w:top w:val="single" w:sz="4" w:space="0" w:color="auto"/>
              <w:left w:val="single" w:sz="4" w:space="0" w:color="000000"/>
            </w:tcBorders>
            <w:vAlign w:val="center"/>
          </w:tcPr>
          <w:p w14:paraId="378EE479" w14:textId="75DD3CB1" w:rsidR="002E3A91" w:rsidRPr="00D610A3" w:rsidRDefault="002E3A91" w:rsidP="00963CAB">
            <w:pPr>
              <w:jc w:val="both"/>
              <w:rPr>
                <w:rFonts w:ascii="Open Sans" w:hAnsi="Open Sans" w:cs="Open Sans"/>
              </w:rPr>
            </w:pPr>
            <w:r w:rsidRPr="00D610A3">
              <w:rPr>
                <w:rFonts w:ascii="Open Sans" w:hAnsi="Open Sans" w:cs="Open Sans"/>
              </w:rPr>
              <w:t xml:space="preserve">You are on </w:t>
            </w:r>
            <w:r w:rsidR="00D6582D" w:rsidRPr="00D610A3">
              <w:rPr>
                <w:rFonts w:ascii="Open Sans" w:hAnsi="Open Sans" w:cs="Open Sans"/>
              </w:rPr>
              <w:t xml:space="preserve">the first week of </w:t>
            </w:r>
            <w:r w:rsidRPr="00D610A3">
              <w:rPr>
                <w:rFonts w:ascii="Open Sans" w:hAnsi="Open Sans" w:cs="Open Sans"/>
              </w:rPr>
              <w:t>a two</w:t>
            </w:r>
            <w:r w:rsidR="00517CA3" w:rsidRPr="00D610A3">
              <w:rPr>
                <w:rFonts w:ascii="Open Sans" w:hAnsi="Open Sans" w:cs="Open Sans"/>
              </w:rPr>
              <w:t>-</w:t>
            </w:r>
            <w:r w:rsidRPr="00D610A3">
              <w:rPr>
                <w:rFonts w:ascii="Open Sans" w:hAnsi="Open Sans" w:cs="Open Sans"/>
              </w:rPr>
              <w:t>week industry placement with a large ma</w:t>
            </w:r>
            <w:r w:rsidR="00517CA3" w:rsidRPr="00D610A3">
              <w:rPr>
                <w:rFonts w:ascii="Open Sans" w:hAnsi="Open Sans" w:cs="Open Sans"/>
              </w:rPr>
              <w:t>rketing consultancy</w:t>
            </w:r>
            <w:r w:rsidRPr="00D610A3">
              <w:rPr>
                <w:rFonts w:ascii="Open Sans" w:hAnsi="Open Sans" w:cs="Open Sans"/>
              </w:rPr>
              <w:t xml:space="preserve">. </w:t>
            </w:r>
          </w:p>
          <w:p w14:paraId="7422E485" w14:textId="77777777" w:rsidR="002E3A91" w:rsidRPr="00D610A3" w:rsidRDefault="002E3A91" w:rsidP="00963CAB">
            <w:pPr>
              <w:jc w:val="both"/>
              <w:rPr>
                <w:rFonts w:ascii="Open Sans" w:hAnsi="Open Sans" w:cs="Open Sans"/>
              </w:rPr>
            </w:pPr>
          </w:p>
          <w:p w14:paraId="61B1242B" w14:textId="436E513B" w:rsidR="009932D7" w:rsidRPr="00D610A3" w:rsidRDefault="002E3A91" w:rsidP="00963CAB">
            <w:pPr>
              <w:jc w:val="both"/>
              <w:rPr>
                <w:rFonts w:ascii="Open Sans" w:hAnsi="Open Sans" w:cs="Open Sans"/>
              </w:rPr>
            </w:pPr>
            <w:r w:rsidRPr="00D610A3">
              <w:rPr>
                <w:rFonts w:ascii="Open Sans" w:hAnsi="Open Sans" w:cs="Open Sans"/>
              </w:rPr>
              <w:t xml:space="preserve">You will spend time with different </w:t>
            </w:r>
            <w:r w:rsidR="00517CA3" w:rsidRPr="00D610A3">
              <w:rPr>
                <w:rFonts w:ascii="Open Sans" w:hAnsi="Open Sans" w:cs="Open Sans"/>
              </w:rPr>
              <w:t>teams</w:t>
            </w:r>
            <w:r w:rsidRPr="00D610A3">
              <w:rPr>
                <w:rFonts w:ascii="Open Sans" w:hAnsi="Open Sans" w:cs="Open Sans"/>
              </w:rPr>
              <w:t>, giving you a great opportunity to develop your understanding of how marketing is carried out by real organisation</w:t>
            </w:r>
            <w:r w:rsidR="00517CA3" w:rsidRPr="00D610A3">
              <w:rPr>
                <w:rFonts w:ascii="Open Sans" w:hAnsi="Open Sans" w:cs="Open Sans"/>
              </w:rPr>
              <w:t>s</w:t>
            </w:r>
            <w:r w:rsidRPr="00D610A3">
              <w:rPr>
                <w:rFonts w:ascii="Open Sans" w:hAnsi="Open Sans" w:cs="Open Sans"/>
              </w:rPr>
              <w:t xml:space="preserve">.     </w:t>
            </w:r>
          </w:p>
          <w:p w14:paraId="285BC77A" w14:textId="77777777" w:rsidR="009932D7" w:rsidRPr="00D610A3" w:rsidRDefault="009932D7" w:rsidP="00963CAB">
            <w:pPr>
              <w:jc w:val="both"/>
              <w:rPr>
                <w:rFonts w:ascii="Open Sans" w:hAnsi="Open Sans" w:cs="Open Sans"/>
              </w:rPr>
            </w:pPr>
          </w:p>
          <w:p w14:paraId="231633BD" w14:textId="3ECA0369" w:rsidR="00261831" w:rsidRPr="00D610A3" w:rsidRDefault="009932D7" w:rsidP="00963CAB">
            <w:pPr>
              <w:jc w:val="both"/>
              <w:rPr>
                <w:rFonts w:ascii="Open Sans" w:hAnsi="Open Sans" w:cs="Open Sans"/>
              </w:rPr>
            </w:pPr>
            <w:r w:rsidRPr="00D610A3">
              <w:rPr>
                <w:rFonts w:ascii="Open Sans" w:hAnsi="Open Sans" w:cs="Open Sans"/>
              </w:rPr>
              <w:t xml:space="preserve">This week you are working </w:t>
            </w:r>
            <w:r w:rsidR="002E3A91" w:rsidRPr="00D610A3">
              <w:rPr>
                <w:rFonts w:ascii="Open Sans" w:hAnsi="Open Sans" w:cs="Open Sans"/>
              </w:rPr>
              <w:t>with</w:t>
            </w:r>
            <w:r w:rsidRPr="00D610A3">
              <w:rPr>
                <w:rFonts w:ascii="Open Sans" w:hAnsi="Open Sans" w:cs="Open Sans"/>
              </w:rPr>
              <w:t xml:space="preserve"> the </w:t>
            </w:r>
            <w:r w:rsidR="00517CA3" w:rsidRPr="00D610A3">
              <w:rPr>
                <w:rFonts w:ascii="Open Sans" w:hAnsi="Open Sans" w:cs="Open Sans"/>
              </w:rPr>
              <w:t xml:space="preserve">Business Development </w:t>
            </w:r>
            <w:r w:rsidR="00261831" w:rsidRPr="00D610A3">
              <w:rPr>
                <w:rFonts w:ascii="Open Sans" w:hAnsi="Open Sans" w:cs="Open Sans"/>
              </w:rPr>
              <w:t xml:space="preserve">Manager </w:t>
            </w:r>
            <w:r w:rsidR="002E3A91" w:rsidRPr="00D610A3">
              <w:rPr>
                <w:rFonts w:ascii="Open Sans" w:hAnsi="Open Sans" w:cs="Open Sans"/>
              </w:rPr>
              <w:t xml:space="preserve">who </w:t>
            </w:r>
            <w:r w:rsidR="00261831" w:rsidRPr="00D610A3">
              <w:rPr>
                <w:rFonts w:ascii="Open Sans" w:hAnsi="Open Sans" w:cs="Open Sans"/>
              </w:rPr>
              <w:t xml:space="preserve">has given you two </w:t>
            </w:r>
            <w:r w:rsidRPr="00D610A3">
              <w:rPr>
                <w:rFonts w:ascii="Open Sans" w:hAnsi="Open Sans" w:cs="Open Sans"/>
              </w:rPr>
              <w:t xml:space="preserve">marketing related </w:t>
            </w:r>
            <w:r w:rsidR="00261831" w:rsidRPr="00D610A3">
              <w:rPr>
                <w:rFonts w:ascii="Open Sans" w:hAnsi="Open Sans" w:cs="Open Sans"/>
              </w:rPr>
              <w:t xml:space="preserve">tasks to complete. </w:t>
            </w:r>
          </w:p>
          <w:p w14:paraId="0D0F0819" w14:textId="77777777" w:rsidR="00261831" w:rsidRPr="00D610A3" w:rsidRDefault="00261831" w:rsidP="00963CAB">
            <w:pPr>
              <w:jc w:val="both"/>
              <w:rPr>
                <w:rFonts w:ascii="Open Sans" w:hAnsi="Open Sans" w:cs="Open Sans"/>
              </w:rPr>
            </w:pPr>
          </w:p>
          <w:p w14:paraId="07C76E80" w14:textId="66F1B453" w:rsidR="00467790" w:rsidRPr="00D610A3" w:rsidRDefault="009932D7" w:rsidP="00467790">
            <w:pPr>
              <w:jc w:val="both"/>
              <w:rPr>
                <w:rFonts w:ascii="Open Sans" w:hAnsi="Open Sans" w:cs="Open Sans"/>
              </w:rPr>
            </w:pPr>
            <w:r w:rsidRPr="00D610A3">
              <w:rPr>
                <w:rFonts w:ascii="Open Sans" w:hAnsi="Open Sans" w:cs="Open Sans"/>
              </w:rPr>
              <w:t xml:space="preserve">When completing both tasks, the </w:t>
            </w:r>
            <w:r w:rsidR="00517CA3" w:rsidRPr="00D610A3">
              <w:rPr>
                <w:rFonts w:ascii="Open Sans" w:hAnsi="Open Sans" w:cs="Open Sans"/>
              </w:rPr>
              <w:t xml:space="preserve">Business Development </w:t>
            </w:r>
            <w:r w:rsidRPr="00D610A3">
              <w:rPr>
                <w:rFonts w:ascii="Open Sans" w:hAnsi="Open Sans" w:cs="Open Sans"/>
              </w:rPr>
              <w:t xml:space="preserve"> </w:t>
            </w:r>
            <w:r w:rsidR="00517CA3" w:rsidRPr="00D610A3">
              <w:rPr>
                <w:rFonts w:ascii="Open Sans" w:hAnsi="Open Sans" w:cs="Open Sans"/>
              </w:rPr>
              <w:t xml:space="preserve"> </w:t>
            </w:r>
            <w:r w:rsidRPr="00D610A3">
              <w:rPr>
                <w:rFonts w:ascii="Open Sans" w:hAnsi="Open Sans" w:cs="Open Sans"/>
              </w:rPr>
              <w:t>Manager is expecting to see h</w:t>
            </w:r>
            <w:r w:rsidR="00FB64FE" w:rsidRPr="00D610A3">
              <w:rPr>
                <w:rFonts w:ascii="Open Sans" w:hAnsi="Open Sans" w:cs="Open Sans"/>
              </w:rPr>
              <w:t xml:space="preserve">igh quality </w:t>
            </w:r>
            <w:r w:rsidR="00304569" w:rsidRPr="00D610A3">
              <w:rPr>
                <w:rFonts w:ascii="Open Sans" w:hAnsi="Open Sans" w:cs="Open Sans"/>
              </w:rPr>
              <w:t>written/oral communication skills</w:t>
            </w:r>
            <w:r w:rsidRPr="00D610A3">
              <w:rPr>
                <w:rFonts w:ascii="Open Sans" w:hAnsi="Open Sans" w:cs="Open Sans"/>
              </w:rPr>
              <w:t xml:space="preserve"> and use of</w:t>
            </w:r>
            <w:r w:rsidR="00304569" w:rsidRPr="00D610A3">
              <w:rPr>
                <w:rFonts w:ascii="Open Sans" w:hAnsi="Open Sans" w:cs="Open Sans"/>
              </w:rPr>
              <w:t xml:space="preserve"> </w:t>
            </w:r>
            <w:r w:rsidR="00FB64FE" w:rsidRPr="00D610A3">
              <w:rPr>
                <w:rFonts w:ascii="Open Sans" w:hAnsi="Open Sans" w:cs="Open Sans"/>
              </w:rPr>
              <w:t>app</w:t>
            </w:r>
            <w:r w:rsidR="00304569" w:rsidRPr="00D610A3">
              <w:rPr>
                <w:rFonts w:ascii="Open Sans" w:hAnsi="Open Sans" w:cs="Open Sans"/>
              </w:rPr>
              <w:t>ropriate terminology</w:t>
            </w:r>
            <w:r w:rsidRPr="00D610A3">
              <w:rPr>
                <w:rFonts w:ascii="Open Sans" w:hAnsi="Open Sans" w:cs="Open Sans"/>
              </w:rPr>
              <w:t>.</w:t>
            </w:r>
            <w:r w:rsidR="00304569" w:rsidRPr="00D610A3">
              <w:rPr>
                <w:rFonts w:ascii="Open Sans" w:hAnsi="Open Sans" w:cs="Open Sans"/>
              </w:rPr>
              <w:t xml:space="preserve"> </w:t>
            </w:r>
          </w:p>
          <w:p w14:paraId="79D5EA61" w14:textId="77777777" w:rsidR="00467790" w:rsidRPr="00D610A3" w:rsidRDefault="00467790" w:rsidP="00467790">
            <w:pPr>
              <w:jc w:val="both"/>
              <w:rPr>
                <w:rFonts w:ascii="Open Sans" w:hAnsi="Open Sans" w:cs="Open Sans"/>
              </w:rPr>
            </w:pPr>
          </w:p>
          <w:p w14:paraId="31D2A938" w14:textId="6A4BD276" w:rsidR="00467790" w:rsidRPr="00D610A3" w:rsidRDefault="00467790" w:rsidP="00467790">
            <w:pPr>
              <w:jc w:val="both"/>
              <w:rPr>
                <w:rFonts w:ascii="Open Sans" w:hAnsi="Open Sans" w:cs="Open Sans"/>
              </w:rPr>
            </w:pPr>
          </w:p>
        </w:tc>
      </w:tr>
      <w:tr w:rsidR="00CB0E5B" w:rsidRPr="00D610A3" w14:paraId="62D4AF0D" w14:textId="77777777">
        <w:tc>
          <w:tcPr>
            <w:tcW w:w="9207" w:type="dxa"/>
            <w:gridSpan w:val="3"/>
            <w:tcBorders>
              <w:left w:val="nil"/>
              <w:right w:val="nil"/>
            </w:tcBorders>
            <w:vAlign w:val="center"/>
          </w:tcPr>
          <w:p w14:paraId="554212B6" w14:textId="25CB8DE3" w:rsidR="00CB0E5B" w:rsidRPr="00D610A3" w:rsidRDefault="00CB0E5B">
            <w:pPr>
              <w:rPr>
                <w:rFonts w:ascii="Open Sans" w:hAnsi="Open Sans" w:cs="Open Sans"/>
              </w:rPr>
            </w:pPr>
          </w:p>
        </w:tc>
      </w:tr>
      <w:tr w:rsidR="00CB0E5B" w:rsidRPr="00D610A3" w14:paraId="1AE16ED7"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44C64E2" w14:textId="77777777" w:rsidR="00CB0E5B" w:rsidRPr="00D610A3" w:rsidRDefault="00C201B8">
            <w:pPr>
              <w:rPr>
                <w:rFonts w:ascii="Open Sans" w:hAnsi="Open Sans" w:cs="Open Sans"/>
              </w:rPr>
            </w:pPr>
            <w:r w:rsidRPr="00D610A3">
              <w:rPr>
                <w:rFonts w:ascii="Open Sans" w:hAnsi="Open Sans" w:cs="Open Sans"/>
                <w:b/>
              </w:rPr>
              <w:t>Task 1</w:t>
            </w:r>
          </w:p>
        </w:tc>
        <w:tc>
          <w:tcPr>
            <w:tcW w:w="6327" w:type="dxa"/>
            <w:tcBorders>
              <w:left w:val="single" w:sz="4" w:space="0" w:color="000000"/>
            </w:tcBorders>
            <w:vAlign w:val="center"/>
          </w:tcPr>
          <w:p w14:paraId="51C6FFCD" w14:textId="77777777" w:rsidR="00CB0E5B" w:rsidRPr="00D610A3" w:rsidRDefault="00CB0E5B">
            <w:pPr>
              <w:ind w:left="720"/>
              <w:rPr>
                <w:rFonts w:ascii="Open Sans" w:hAnsi="Open Sans" w:cs="Open Sans"/>
              </w:rPr>
            </w:pPr>
          </w:p>
          <w:p w14:paraId="26F58111" w14:textId="619FC48B" w:rsidR="00422C1D" w:rsidRPr="00D610A3" w:rsidRDefault="00963CAB" w:rsidP="00422C1D">
            <w:pPr>
              <w:jc w:val="both"/>
              <w:rPr>
                <w:rFonts w:ascii="Open Sans" w:hAnsi="Open Sans" w:cs="Open Sans"/>
              </w:rPr>
            </w:pPr>
            <w:r w:rsidRPr="00D610A3">
              <w:rPr>
                <w:rFonts w:ascii="Open Sans" w:hAnsi="Open Sans" w:cs="Open Sans"/>
              </w:rPr>
              <w:t>Your first task is to produce a written report that</w:t>
            </w:r>
            <w:r w:rsidR="00A97AB3" w:rsidRPr="00D610A3">
              <w:rPr>
                <w:rFonts w:ascii="Open Sans" w:hAnsi="Open Sans" w:cs="Open Sans"/>
              </w:rPr>
              <w:t>:</w:t>
            </w:r>
          </w:p>
          <w:p w14:paraId="1AF67309" w14:textId="77777777" w:rsidR="00422C1D" w:rsidRPr="00D610A3" w:rsidRDefault="00422C1D" w:rsidP="00422C1D">
            <w:pPr>
              <w:jc w:val="both"/>
              <w:rPr>
                <w:rFonts w:ascii="Open Sans" w:eastAsia="Batang" w:hAnsi="Open Sans" w:cs="Open Sans"/>
              </w:rPr>
            </w:pPr>
          </w:p>
          <w:p w14:paraId="2BC14D22" w14:textId="2F4E5E98" w:rsidR="00AD5CD3" w:rsidRPr="00D610A3" w:rsidRDefault="003B4673" w:rsidP="00422C1D">
            <w:pPr>
              <w:jc w:val="both"/>
              <w:rPr>
                <w:rFonts w:ascii="Open Sans" w:eastAsia="Batang" w:hAnsi="Open Sans" w:cs="Open Sans"/>
              </w:rPr>
            </w:pPr>
            <w:r w:rsidRPr="00D610A3">
              <w:rPr>
                <w:rFonts w:ascii="Open Sans" w:eastAsia="Batang" w:hAnsi="Open Sans" w:cs="Open Sans"/>
              </w:rPr>
              <w:lastRenderedPageBreak/>
              <w:t>a</w:t>
            </w:r>
            <w:r w:rsidR="00422C1D" w:rsidRPr="00D610A3">
              <w:rPr>
                <w:rFonts w:ascii="Open Sans" w:eastAsia="Batang" w:hAnsi="Open Sans" w:cs="Open Sans"/>
              </w:rPr>
              <w:t xml:space="preserve">) </w:t>
            </w:r>
            <w:r w:rsidR="00500415" w:rsidRPr="00D610A3">
              <w:rPr>
                <w:rFonts w:ascii="Open Sans" w:eastAsia="Batang" w:hAnsi="Open Sans" w:cs="Open Sans"/>
              </w:rPr>
              <w:t>Explain</w:t>
            </w:r>
            <w:r w:rsidR="001F277F" w:rsidRPr="00D610A3">
              <w:rPr>
                <w:rFonts w:ascii="Open Sans" w:eastAsia="Batang" w:hAnsi="Open Sans" w:cs="Open Sans"/>
              </w:rPr>
              <w:t>s</w:t>
            </w:r>
            <w:r w:rsidR="00500415" w:rsidRPr="00D610A3">
              <w:rPr>
                <w:rFonts w:ascii="Open Sans" w:eastAsia="Batang" w:hAnsi="Open Sans" w:cs="Open Sans"/>
              </w:rPr>
              <w:t xml:space="preserve"> and analyse</w:t>
            </w:r>
            <w:r w:rsidR="001F277F" w:rsidRPr="00D610A3">
              <w:rPr>
                <w:rFonts w:ascii="Open Sans" w:eastAsia="Batang" w:hAnsi="Open Sans" w:cs="Open Sans"/>
              </w:rPr>
              <w:t>s</w:t>
            </w:r>
            <w:r w:rsidR="00500415" w:rsidRPr="00D610A3">
              <w:rPr>
                <w:rFonts w:ascii="Open Sans" w:eastAsia="Batang" w:hAnsi="Open Sans" w:cs="Open Sans"/>
              </w:rPr>
              <w:t xml:space="preserve"> </w:t>
            </w:r>
            <w:r w:rsidR="00422C1D" w:rsidRPr="00D610A3">
              <w:rPr>
                <w:rFonts w:ascii="Open Sans" w:eastAsia="Batang" w:hAnsi="Open Sans" w:cs="Open Sans"/>
              </w:rPr>
              <w:t xml:space="preserve">the </w:t>
            </w:r>
            <w:r w:rsidR="00A20566" w:rsidRPr="00D610A3">
              <w:rPr>
                <w:rFonts w:ascii="Open Sans" w:eastAsia="Batang" w:hAnsi="Open Sans" w:cs="Open Sans"/>
              </w:rPr>
              <w:t xml:space="preserve">different </w:t>
            </w:r>
            <w:r w:rsidR="00422C1D" w:rsidRPr="00D610A3">
              <w:rPr>
                <w:rFonts w:ascii="Open Sans" w:eastAsia="Batang" w:hAnsi="Open Sans" w:cs="Open Sans"/>
              </w:rPr>
              <w:t xml:space="preserve">ways in which effective marketing and customer service </w:t>
            </w:r>
            <w:r w:rsidR="00A76670" w:rsidRPr="00D610A3">
              <w:rPr>
                <w:rFonts w:ascii="Open Sans" w:eastAsia="Batang" w:hAnsi="Open Sans" w:cs="Open Sans"/>
              </w:rPr>
              <w:t xml:space="preserve">can </w:t>
            </w:r>
            <w:r w:rsidR="00422C1D" w:rsidRPr="00D610A3">
              <w:rPr>
                <w:rFonts w:ascii="Open Sans" w:eastAsia="Batang" w:hAnsi="Open Sans" w:cs="Open Sans"/>
              </w:rPr>
              <w:t>work together</w:t>
            </w:r>
            <w:r w:rsidR="003F228F" w:rsidRPr="00D610A3">
              <w:rPr>
                <w:rFonts w:ascii="Open Sans" w:eastAsia="Batang" w:hAnsi="Open Sans" w:cs="Open Sans"/>
              </w:rPr>
              <w:t xml:space="preserve"> in travel and tourism organisations</w:t>
            </w:r>
            <w:r w:rsidR="00422C1D" w:rsidRPr="00D610A3">
              <w:rPr>
                <w:rFonts w:ascii="Open Sans" w:eastAsia="Batang" w:hAnsi="Open Sans" w:cs="Open Sans"/>
              </w:rPr>
              <w:t xml:space="preserve"> to </w:t>
            </w:r>
            <w:r w:rsidR="00A20566" w:rsidRPr="00D610A3">
              <w:rPr>
                <w:rFonts w:ascii="Open Sans" w:eastAsia="Batang" w:hAnsi="Open Sans" w:cs="Open Sans"/>
              </w:rPr>
              <w:t>persuade</w:t>
            </w:r>
            <w:r w:rsidR="00422C1D" w:rsidRPr="00D610A3">
              <w:rPr>
                <w:rFonts w:ascii="Open Sans" w:eastAsia="Batang" w:hAnsi="Open Sans" w:cs="Open Sans"/>
              </w:rPr>
              <w:t xml:space="preserve"> customer</w:t>
            </w:r>
            <w:r w:rsidR="00A20566" w:rsidRPr="00D610A3">
              <w:rPr>
                <w:rFonts w:ascii="Open Sans" w:eastAsia="Batang" w:hAnsi="Open Sans" w:cs="Open Sans"/>
              </w:rPr>
              <w:t>s</w:t>
            </w:r>
            <w:r w:rsidR="00422C1D" w:rsidRPr="00D610A3">
              <w:rPr>
                <w:rFonts w:ascii="Open Sans" w:eastAsia="Batang" w:hAnsi="Open Sans" w:cs="Open Sans"/>
              </w:rPr>
              <w:t xml:space="preserve"> </w:t>
            </w:r>
            <w:r w:rsidR="00A20566" w:rsidRPr="00D610A3">
              <w:rPr>
                <w:rFonts w:ascii="Open Sans" w:eastAsia="Batang" w:hAnsi="Open Sans" w:cs="Open Sans"/>
              </w:rPr>
              <w:t>to make a purchase</w:t>
            </w:r>
            <w:r w:rsidR="00D46E25" w:rsidRPr="00D610A3">
              <w:rPr>
                <w:rFonts w:ascii="Open Sans" w:eastAsia="Batang" w:hAnsi="Open Sans" w:cs="Open Sans"/>
              </w:rPr>
              <w:t xml:space="preserve"> </w:t>
            </w:r>
            <w:r w:rsidR="004C230C" w:rsidRPr="00D610A3">
              <w:rPr>
                <w:rFonts w:ascii="Open Sans" w:eastAsia="Batang" w:hAnsi="Open Sans" w:cs="Open Sans"/>
              </w:rPr>
              <w:t>whilst making</w:t>
            </w:r>
            <w:r w:rsidR="00D46E25" w:rsidRPr="00D610A3">
              <w:rPr>
                <w:rFonts w:ascii="Open Sans" w:eastAsia="Batang" w:hAnsi="Open Sans" w:cs="Open Sans"/>
              </w:rPr>
              <w:t xml:space="preserve"> sure that their needs are met</w:t>
            </w:r>
            <w:r w:rsidR="00422C1D" w:rsidRPr="00D610A3">
              <w:rPr>
                <w:rFonts w:ascii="Open Sans" w:eastAsia="Batang" w:hAnsi="Open Sans" w:cs="Open Sans"/>
              </w:rPr>
              <w:t>.</w:t>
            </w:r>
            <w:r w:rsidR="00A76670" w:rsidRPr="00D610A3">
              <w:rPr>
                <w:rFonts w:ascii="Open Sans" w:eastAsia="Batang" w:hAnsi="Open Sans" w:cs="Open Sans"/>
              </w:rPr>
              <w:t xml:space="preserve"> </w:t>
            </w:r>
          </w:p>
          <w:p w14:paraId="7DBCFE75" w14:textId="7625549D" w:rsidR="00467790" w:rsidRPr="00D610A3" w:rsidRDefault="00A76670" w:rsidP="00422C1D">
            <w:pPr>
              <w:jc w:val="both"/>
              <w:rPr>
                <w:rFonts w:ascii="Open Sans" w:eastAsia="Batang" w:hAnsi="Open Sans" w:cs="Open Sans"/>
              </w:rPr>
            </w:pPr>
            <w:r w:rsidRPr="00D610A3">
              <w:rPr>
                <w:rFonts w:ascii="Open Sans" w:eastAsia="Batang" w:hAnsi="Open Sans" w:cs="Open Sans"/>
              </w:rPr>
              <w:t xml:space="preserve">You should </w:t>
            </w:r>
            <w:r w:rsidR="001F277F" w:rsidRPr="00D610A3">
              <w:rPr>
                <w:rFonts w:ascii="Open Sans" w:eastAsia="Batang" w:hAnsi="Open Sans" w:cs="Open Sans"/>
              </w:rPr>
              <w:t>use</w:t>
            </w:r>
            <w:r w:rsidRPr="00D610A3">
              <w:rPr>
                <w:rFonts w:ascii="Open Sans" w:eastAsia="Batang" w:hAnsi="Open Sans" w:cs="Open Sans"/>
              </w:rPr>
              <w:t xml:space="preserve"> appropriate </w:t>
            </w:r>
            <w:r w:rsidR="001F277F" w:rsidRPr="00D610A3">
              <w:rPr>
                <w:rFonts w:ascii="Open Sans" w:eastAsia="Batang" w:hAnsi="Open Sans" w:cs="Open Sans"/>
              </w:rPr>
              <w:t xml:space="preserve">industry </w:t>
            </w:r>
            <w:r w:rsidRPr="00D610A3">
              <w:rPr>
                <w:rFonts w:ascii="Open Sans" w:eastAsia="Batang" w:hAnsi="Open Sans" w:cs="Open Sans"/>
              </w:rPr>
              <w:t xml:space="preserve">examples </w:t>
            </w:r>
            <w:r w:rsidR="00496741" w:rsidRPr="00D610A3">
              <w:rPr>
                <w:rFonts w:ascii="Open Sans" w:eastAsia="Batang" w:hAnsi="Open Sans" w:cs="Open Sans"/>
              </w:rPr>
              <w:t>to show your understanding</w:t>
            </w:r>
            <w:r w:rsidR="00F9631F" w:rsidRPr="00D610A3">
              <w:rPr>
                <w:rFonts w:ascii="Open Sans" w:eastAsia="Batang" w:hAnsi="Open Sans" w:cs="Open Sans"/>
              </w:rPr>
              <w:t>,</w:t>
            </w:r>
            <w:r w:rsidR="00316337" w:rsidRPr="00D610A3">
              <w:rPr>
                <w:rFonts w:ascii="Open Sans" w:eastAsia="Batang" w:hAnsi="Open Sans" w:cs="Open Sans"/>
              </w:rPr>
              <w:t xml:space="preserve"> </w:t>
            </w:r>
            <w:r w:rsidR="001648BA" w:rsidRPr="00D610A3">
              <w:rPr>
                <w:rFonts w:ascii="Open Sans" w:eastAsia="Batang" w:hAnsi="Open Sans" w:cs="Open Sans"/>
              </w:rPr>
              <w:t xml:space="preserve">draw </w:t>
            </w:r>
            <w:r w:rsidRPr="00D610A3">
              <w:rPr>
                <w:rFonts w:ascii="Open Sans" w:eastAsia="Batang" w:hAnsi="Open Sans" w:cs="Open Sans"/>
              </w:rPr>
              <w:t>conclusions</w:t>
            </w:r>
            <w:r w:rsidR="001648BA" w:rsidRPr="00D610A3">
              <w:rPr>
                <w:rFonts w:ascii="Open Sans" w:eastAsia="Batang" w:hAnsi="Open Sans" w:cs="Open Sans"/>
              </w:rPr>
              <w:t xml:space="preserve"> and make evaluative judgements</w:t>
            </w:r>
            <w:r w:rsidR="00AC6607" w:rsidRPr="00D610A3">
              <w:rPr>
                <w:rFonts w:ascii="Open Sans" w:eastAsia="Batang" w:hAnsi="Open Sans" w:cs="Open Sans"/>
              </w:rPr>
              <w:t xml:space="preserve"> </w:t>
            </w:r>
            <w:r w:rsidR="004F27F4" w:rsidRPr="00D610A3">
              <w:rPr>
                <w:rFonts w:ascii="Open Sans" w:eastAsia="Batang" w:hAnsi="Open Sans" w:cs="Open Sans"/>
              </w:rPr>
              <w:t xml:space="preserve">on the relationship between </w:t>
            </w:r>
            <w:r w:rsidR="00AC6607" w:rsidRPr="00D610A3">
              <w:rPr>
                <w:rFonts w:ascii="Open Sans" w:eastAsia="Batang" w:hAnsi="Open Sans" w:cs="Open Sans"/>
              </w:rPr>
              <w:t xml:space="preserve">effective marketing and customer service </w:t>
            </w:r>
            <w:r w:rsidR="004F27F4" w:rsidRPr="00D610A3">
              <w:rPr>
                <w:rFonts w:ascii="Open Sans" w:eastAsia="Batang" w:hAnsi="Open Sans" w:cs="Open Sans"/>
              </w:rPr>
              <w:t>in</w:t>
            </w:r>
            <w:r w:rsidR="00AC6607" w:rsidRPr="00D610A3">
              <w:rPr>
                <w:rFonts w:ascii="Open Sans" w:eastAsia="Batang" w:hAnsi="Open Sans" w:cs="Open Sans"/>
              </w:rPr>
              <w:t xml:space="preserve"> influenc</w:t>
            </w:r>
            <w:r w:rsidR="004F27F4" w:rsidRPr="00D610A3">
              <w:rPr>
                <w:rFonts w:ascii="Open Sans" w:eastAsia="Batang" w:hAnsi="Open Sans" w:cs="Open Sans"/>
              </w:rPr>
              <w:t>ing</w:t>
            </w:r>
            <w:r w:rsidR="00AC6607" w:rsidRPr="00D610A3">
              <w:rPr>
                <w:rFonts w:ascii="Open Sans" w:eastAsia="Batang" w:hAnsi="Open Sans" w:cs="Open Sans"/>
              </w:rPr>
              <w:t xml:space="preserve"> customer decisions and meet</w:t>
            </w:r>
            <w:r w:rsidR="004F27F4" w:rsidRPr="00D610A3">
              <w:rPr>
                <w:rFonts w:ascii="Open Sans" w:eastAsia="Batang" w:hAnsi="Open Sans" w:cs="Open Sans"/>
              </w:rPr>
              <w:t>ing</w:t>
            </w:r>
            <w:r w:rsidR="00AC6607" w:rsidRPr="00D610A3">
              <w:rPr>
                <w:rFonts w:ascii="Open Sans" w:eastAsia="Batang" w:hAnsi="Open Sans" w:cs="Open Sans"/>
              </w:rPr>
              <w:t xml:space="preserve"> customer needs</w:t>
            </w:r>
            <w:r w:rsidRPr="00D610A3">
              <w:rPr>
                <w:rFonts w:ascii="Open Sans" w:eastAsia="Batang" w:hAnsi="Open Sans" w:cs="Open Sans"/>
              </w:rPr>
              <w:t xml:space="preserve">.   </w:t>
            </w:r>
          </w:p>
          <w:p w14:paraId="098400FB" w14:textId="05FDAD89" w:rsidR="00422C1D" w:rsidRPr="00D610A3" w:rsidRDefault="00422C1D" w:rsidP="00422C1D">
            <w:pPr>
              <w:jc w:val="both"/>
              <w:rPr>
                <w:rFonts w:ascii="Open Sans" w:eastAsia="Batang" w:hAnsi="Open Sans" w:cs="Open Sans"/>
              </w:rPr>
            </w:pPr>
          </w:p>
          <w:p w14:paraId="723B9C4D" w14:textId="2A55F18D" w:rsidR="00AD5CD3" w:rsidRPr="00D610A3" w:rsidRDefault="003B4673" w:rsidP="003D07CA">
            <w:pPr>
              <w:jc w:val="both"/>
              <w:rPr>
                <w:rFonts w:ascii="Open Sans" w:eastAsia="Batang" w:hAnsi="Open Sans" w:cs="Open Sans"/>
              </w:rPr>
            </w:pPr>
            <w:r w:rsidRPr="00D610A3">
              <w:rPr>
                <w:rFonts w:ascii="Open Sans" w:eastAsia="Batang" w:hAnsi="Open Sans" w:cs="Open Sans"/>
              </w:rPr>
              <w:t>b</w:t>
            </w:r>
            <w:r w:rsidR="00422C1D" w:rsidRPr="00D610A3">
              <w:rPr>
                <w:rFonts w:ascii="Open Sans" w:eastAsia="Batang" w:hAnsi="Open Sans" w:cs="Open Sans"/>
              </w:rPr>
              <w:t xml:space="preserve">) </w:t>
            </w:r>
            <w:r w:rsidR="00F9631F" w:rsidRPr="00D610A3">
              <w:rPr>
                <w:rFonts w:ascii="Open Sans" w:eastAsia="Batang" w:hAnsi="Open Sans" w:cs="Open Sans"/>
              </w:rPr>
              <w:t xml:space="preserve">Explains and analyses </w:t>
            </w:r>
            <w:r w:rsidR="00422C1D" w:rsidRPr="00D610A3">
              <w:rPr>
                <w:rFonts w:ascii="Open Sans" w:eastAsia="Batang" w:hAnsi="Open Sans" w:cs="Open Sans"/>
              </w:rPr>
              <w:t>what can happen</w:t>
            </w:r>
            <w:r w:rsidR="00626912" w:rsidRPr="00D610A3">
              <w:rPr>
                <w:rFonts w:ascii="Open Sans" w:eastAsia="Batang" w:hAnsi="Open Sans" w:cs="Open Sans"/>
              </w:rPr>
              <w:t xml:space="preserve"> to customers and to travel </w:t>
            </w:r>
            <w:r w:rsidR="00500415" w:rsidRPr="00D610A3">
              <w:rPr>
                <w:rFonts w:ascii="Open Sans" w:eastAsia="Batang" w:hAnsi="Open Sans" w:cs="Open Sans"/>
              </w:rPr>
              <w:t xml:space="preserve">and </w:t>
            </w:r>
            <w:r w:rsidR="00626912" w:rsidRPr="00D610A3">
              <w:rPr>
                <w:rFonts w:ascii="Open Sans" w:eastAsia="Batang" w:hAnsi="Open Sans" w:cs="Open Sans"/>
              </w:rPr>
              <w:t>tourism organisations</w:t>
            </w:r>
            <w:r w:rsidR="00422C1D" w:rsidRPr="00D610A3">
              <w:rPr>
                <w:rFonts w:ascii="Open Sans" w:eastAsia="Batang" w:hAnsi="Open Sans" w:cs="Open Sans"/>
              </w:rPr>
              <w:t xml:space="preserve"> when effective and ineffective marketing mix strategies are used.</w:t>
            </w:r>
            <w:r w:rsidR="00626912" w:rsidRPr="00D610A3">
              <w:rPr>
                <w:rFonts w:ascii="Open Sans" w:eastAsia="Batang" w:hAnsi="Open Sans" w:cs="Open Sans"/>
              </w:rPr>
              <w:t xml:space="preserve"> </w:t>
            </w:r>
          </w:p>
          <w:p w14:paraId="7FA5507C" w14:textId="59F43311" w:rsidR="00AD5CD3" w:rsidRPr="00D610A3" w:rsidRDefault="00626912" w:rsidP="003D07CA">
            <w:pPr>
              <w:jc w:val="both"/>
              <w:rPr>
                <w:rFonts w:ascii="Open Sans" w:eastAsia="Batang" w:hAnsi="Open Sans" w:cs="Open Sans"/>
              </w:rPr>
            </w:pPr>
            <w:r w:rsidRPr="00D610A3">
              <w:rPr>
                <w:rFonts w:ascii="Open Sans" w:eastAsia="Batang" w:hAnsi="Open Sans" w:cs="Open Sans"/>
              </w:rPr>
              <w:t>Your report should cover each of the 4Ps (Product, Price, Promotion and Place)</w:t>
            </w:r>
            <w:r w:rsidR="00422C1D" w:rsidRPr="00D610A3">
              <w:rPr>
                <w:rFonts w:ascii="Open Sans" w:eastAsia="Batang" w:hAnsi="Open Sans" w:cs="Open Sans"/>
              </w:rPr>
              <w:t xml:space="preserve"> </w:t>
            </w:r>
            <w:r w:rsidRPr="00D610A3">
              <w:rPr>
                <w:rFonts w:ascii="Open Sans" w:eastAsia="Batang" w:hAnsi="Open Sans" w:cs="Open Sans"/>
              </w:rPr>
              <w:t xml:space="preserve">and will give a clear insight into </w:t>
            </w:r>
            <w:r w:rsidR="00A20566" w:rsidRPr="00D610A3">
              <w:rPr>
                <w:rFonts w:ascii="Open Sans" w:eastAsia="Batang" w:hAnsi="Open Sans" w:cs="Open Sans"/>
              </w:rPr>
              <w:t xml:space="preserve">both </w:t>
            </w:r>
            <w:r w:rsidRPr="00D610A3">
              <w:rPr>
                <w:rFonts w:ascii="Open Sans" w:eastAsia="Batang" w:hAnsi="Open Sans" w:cs="Open Sans"/>
              </w:rPr>
              <w:t xml:space="preserve">the potential positive impacts of a well-planned marketing mix and the </w:t>
            </w:r>
            <w:r w:rsidR="00A20566" w:rsidRPr="00D610A3">
              <w:rPr>
                <w:rFonts w:ascii="Open Sans" w:eastAsia="Batang" w:hAnsi="Open Sans" w:cs="Open Sans"/>
              </w:rPr>
              <w:t xml:space="preserve">potential </w:t>
            </w:r>
            <w:r w:rsidRPr="00D610A3">
              <w:rPr>
                <w:rFonts w:ascii="Open Sans" w:eastAsia="Batang" w:hAnsi="Open Sans" w:cs="Open Sans"/>
              </w:rPr>
              <w:t xml:space="preserve">negative impacts </w:t>
            </w:r>
            <w:r w:rsidR="00A20566" w:rsidRPr="00D610A3">
              <w:rPr>
                <w:rFonts w:ascii="Open Sans" w:eastAsia="Batang" w:hAnsi="Open Sans" w:cs="Open Sans"/>
              </w:rPr>
              <w:t>of a poorly considered marketing mix</w:t>
            </w:r>
            <w:r w:rsidR="00AD5CD3" w:rsidRPr="00D610A3">
              <w:rPr>
                <w:rFonts w:ascii="Open Sans" w:eastAsia="Batang" w:hAnsi="Open Sans" w:cs="Open Sans"/>
              </w:rPr>
              <w:t xml:space="preserve"> on organisations and customers</w:t>
            </w:r>
            <w:r w:rsidR="00A20566" w:rsidRPr="00D610A3">
              <w:rPr>
                <w:rFonts w:ascii="Open Sans" w:eastAsia="Batang" w:hAnsi="Open Sans" w:cs="Open Sans"/>
              </w:rPr>
              <w:t xml:space="preserve">. </w:t>
            </w:r>
          </w:p>
          <w:p w14:paraId="0F4EC3E9" w14:textId="7D30EC19" w:rsidR="00963CAB" w:rsidRPr="00D610A3" w:rsidRDefault="00A20566" w:rsidP="003D07CA">
            <w:pPr>
              <w:jc w:val="both"/>
              <w:rPr>
                <w:rFonts w:ascii="Open Sans" w:hAnsi="Open Sans" w:cs="Open Sans"/>
              </w:rPr>
            </w:pPr>
            <w:r w:rsidRPr="00D610A3">
              <w:rPr>
                <w:rFonts w:ascii="Open Sans" w:eastAsia="Batang" w:hAnsi="Open Sans" w:cs="Open Sans"/>
              </w:rPr>
              <w:t xml:space="preserve">Your report </w:t>
            </w:r>
            <w:r w:rsidR="00A76670" w:rsidRPr="00D610A3">
              <w:rPr>
                <w:rFonts w:ascii="Open Sans" w:eastAsia="Batang" w:hAnsi="Open Sans" w:cs="Open Sans"/>
              </w:rPr>
              <w:t>should</w:t>
            </w:r>
            <w:r w:rsidRPr="00D610A3">
              <w:rPr>
                <w:rFonts w:ascii="Open Sans" w:eastAsia="Batang" w:hAnsi="Open Sans" w:cs="Open Sans"/>
              </w:rPr>
              <w:t xml:space="preserve"> include examples from real travel </w:t>
            </w:r>
            <w:r w:rsidR="00F9631F" w:rsidRPr="00D610A3">
              <w:rPr>
                <w:rFonts w:ascii="Open Sans" w:eastAsia="Batang" w:hAnsi="Open Sans" w:cs="Open Sans"/>
              </w:rPr>
              <w:t xml:space="preserve">and </w:t>
            </w:r>
            <w:r w:rsidRPr="00D610A3">
              <w:rPr>
                <w:rFonts w:ascii="Open Sans" w:eastAsia="Batang" w:hAnsi="Open Sans" w:cs="Open Sans"/>
              </w:rPr>
              <w:t>tourism organisations</w:t>
            </w:r>
            <w:r w:rsidR="00AC6607" w:rsidRPr="00D610A3">
              <w:rPr>
                <w:rFonts w:ascii="Open Sans" w:eastAsia="Batang" w:hAnsi="Open Sans" w:cs="Open Sans"/>
              </w:rPr>
              <w:t xml:space="preserve">, drawing conclusions and </w:t>
            </w:r>
            <w:r w:rsidR="00F9631F" w:rsidRPr="00D610A3">
              <w:rPr>
                <w:rFonts w:ascii="Open Sans" w:eastAsia="Batang" w:hAnsi="Open Sans" w:cs="Open Sans"/>
              </w:rPr>
              <w:t>mak</w:t>
            </w:r>
            <w:r w:rsidR="00AC6607" w:rsidRPr="00D610A3">
              <w:rPr>
                <w:rFonts w:ascii="Open Sans" w:eastAsia="Batang" w:hAnsi="Open Sans" w:cs="Open Sans"/>
              </w:rPr>
              <w:t>ing</w:t>
            </w:r>
            <w:r w:rsidR="00F9631F" w:rsidRPr="00D610A3">
              <w:rPr>
                <w:rFonts w:ascii="Open Sans" w:eastAsia="Batang" w:hAnsi="Open Sans" w:cs="Open Sans"/>
              </w:rPr>
              <w:t xml:space="preserve"> judgements</w:t>
            </w:r>
            <w:r w:rsidR="00AD5CD3" w:rsidRPr="00D610A3">
              <w:rPr>
                <w:rFonts w:ascii="Open Sans" w:eastAsia="Batang" w:hAnsi="Open Sans" w:cs="Open Sans"/>
              </w:rPr>
              <w:t xml:space="preserve"> about the significance of both </w:t>
            </w:r>
            <w:r w:rsidR="004F27F4" w:rsidRPr="00D610A3">
              <w:rPr>
                <w:rFonts w:ascii="Open Sans" w:eastAsia="Batang" w:hAnsi="Open Sans" w:cs="Open Sans"/>
              </w:rPr>
              <w:t xml:space="preserve">specific and </w:t>
            </w:r>
            <w:r w:rsidR="00AD5CD3" w:rsidRPr="00D610A3">
              <w:rPr>
                <w:rFonts w:ascii="Open Sans" w:eastAsia="Batang" w:hAnsi="Open Sans" w:cs="Open Sans"/>
              </w:rPr>
              <w:t>wider impacts of the marketing mix.</w:t>
            </w:r>
            <w:r w:rsidRPr="00D610A3">
              <w:rPr>
                <w:rFonts w:ascii="Open Sans" w:eastAsia="Batang" w:hAnsi="Open Sans" w:cs="Open Sans"/>
              </w:rPr>
              <w:t xml:space="preserve">  </w:t>
            </w:r>
          </w:p>
          <w:p w14:paraId="5D18C8EF" w14:textId="77777777" w:rsidR="00BA2A84" w:rsidRPr="00D610A3" w:rsidRDefault="00BA2A84" w:rsidP="00315CA5">
            <w:pPr>
              <w:rPr>
                <w:rFonts w:ascii="Open Sans" w:hAnsi="Open Sans" w:cs="Open Sans"/>
              </w:rPr>
            </w:pPr>
          </w:p>
        </w:tc>
      </w:tr>
      <w:tr w:rsidR="00CB0E5B" w:rsidRPr="00D610A3" w14:paraId="1107843C"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65E4CD" w14:textId="77777777" w:rsidR="00CB0E5B" w:rsidRPr="00D610A3" w:rsidRDefault="00AD3937">
            <w:pPr>
              <w:rPr>
                <w:rFonts w:ascii="Open Sans" w:hAnsi="Open Sans" w:cs="Open Sans"/>
              </w:rPr>
            </w:pPr>
            <w:r w:rsidRPr="00D610A3">
              <w:rPr>
                <w:rFonts w:ascii="Open Sans" w:hAnsi="Open Sans" w:cs="Open Sans"/>
                <w:b/>
              </w:rPr>
              <w:lastRenderedPageBreak/>
              <w:t>Checklist of e</w:t>
            </w:r>
            <w:r w:rsidR="00C201B8" w:rsidRPr="00D610A3">
              <w:rPr>
                <w:rFonts w:ascii="Open Sans" w:hAnsi="Open Sans" w:cs="Open Sans"/>
                <w:b/>
              </w:rPr>
              <w:t>vidence required</w:t>
            </w:r>
            <w:r w:rsidRPr="00D610A3">
              <w:rPr>
                <w:rFonts w:ascii="Open Sans" w:hAnsi="Open Sans" w:cs="Open Sans"/>
                <w:b/>
              </w:rPr>
              <w:t xml:space="preserve"> </w:t>
            </w:r>
          </w:p>
        </w:tc>
        <w:tc>
          <w:tcPr>
            <w:tcW w:w="6327" w:type="dxa"/>
            <w:tcBorders>
              <w:left w:val="single" w:sz="4" w:space="0" w:color="000000"/>
              <w:bottom w:val="single" w:sz="4" w:space="0" w:color="000000"/>
            </w:tcBorders>
          </w:tcPr>
          <w:p w14:paraId="41077D3D" w14:textId="77777777" w:rsidR="00CB0E5B" w:rsidRPr="00D610A3" w:rsidRDefault="00CB0E5B">
            <w:pPr>
              <w:rPr>
                <w:rFonts w:ascii="Open Sans" w:hAnsi="Open Sans" w:cs="Open Sans"/>
              </w:rPr>
            </w:pPr>
          </w:p>
          <w:p w14:paraId="3743F541" w14:textId="77777777" w:rsidR="00AD3937" w:rsidRPr="00D610A3" w:rsidRDefault="00AD50AC" w:rsidP="00963CAB">
            <w:pPr>
              <w:pStyle w:val="ListParagraph"/>
              <w:numPr>
                <w:ilvl w:val="0"/>
                <w:numId w:val="2"/>
              </w:numPr>
              <w:rPr>
                <w:rFonts w:ascii="Open Sans" w:hAnsi="Open Sans" w:cs="Open Sans"/>
              </w:rPr>
            </w:pPr>
            <w:r w:rsidRPr="00D610A3">
              <w:rPr>
                <w:rFonts w:ascii="Open Sans" w:hAnsi="Open Sans" w:cs="Open Sans"/>
              </w:rPr>
              <w:t>A written report</w:t>
            </w:r>
          </w:p>
          <w:p w14:paraId="575C7529" w14:textId="77777777" w:rsidR="00AD50AC" w:rsidRPr="00D610A3" w:rsidRDefault="00AD50AC">
            <w:pPr>
              <w:rPr>
                <w:rFonts w:ascii="Open Sans" w:hAnsi="Open Sans" w:cs="Open Sans"/>
              </w:rPr>
            </w:pPr>
          </w:p>
        </w:tc>
      </w:tr>
      <w:tr w:rsidR="00CB0E5B" w:rsidRPr="00D610A3" w14:paraId="0FCA74ED" w14:textId="77777777">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8689935" w14:textId="45249D66" w:rsidR="00CB0E5B" w:rsidRPr="00D610A3" w:rsidRDefault="00C201B8">
            <w:pPr>
              <w:rPr>
                <w:rFonts w:ascii="Open Sans" w:hAnsi="Open Sans" w:cs="Open Sans"/>
              </w:rPr>
            </w:pPr>
            <w:r w:rsidRPr="00D610A3">
              <w:rPr>
                <w:rFonts w:ascii="Open Sans" w:hAnsi="Open Sans" w:cs="Open Sans"/>
                <w:b/>
              </w:rPr>
              <w:t>Criteria covered by this task:</w:t>
            </w:r>
          </w:p>
        </w:tc>
      </w:tr>
      <w:tr w:rsidR="008829DA" w:rsidRPr="00D610A3" w14:paraId="28DAF471" w14:textId="77777777" w:rsidTr="00C30557">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4F46670" w14:textId="77777777" w:rsidR="008829DA" w:rsidRPr="00D610A3" w:rsidRDefault="008829DA">
            <w:pPr>
              <w:rPr>
                <w:rFonts w:ascii="Open Sans" w:hAnsi="Open Sans" w:cs="Open Sans"/>
              </w:rPr>
            </w:pPr>
            <w:r w:rsidRPr="00D610A3">
              <w:rPr>
                <w:rFonts w:ascii="Open Sans" w:hAnsi="Open Sans" w:cs="Open Sans"/>
              </w:rPr>
              <w:t>Unit/Criteria reference</w:t>
            </w:r>
          </w:p>
        </w:tc>
        <w:tc>
          <w:tcPr>
            <w:tcW w:w="7454" w:type="dxa"/>
            <w:gridSpan w:val="2"/>
            <w:tcBorders>
              <w:top w:val="single" w:sz="4" w:space="0" w:color="000000"/>
              <w:left w:val="single" w:sz="4" w:space="0" w:color="auto"/>
              <w:bottom w:val="single" w:sz="4" w:space="0" w:color="000000"/>
            </w:tcBorders>
            <w:shd w:val="clear" w:color="auto" w:fill="F2F2F2"/>
            <w:vAlign w:val="center"/>
          </w:tcPr>
          <w:p w14:paraId="0F0AB553" w14:textId="77777777" w:rsidR="008829DA" w:rsidRPr="00D610A3" w:rsidRDefault="008829DA" w:rsidP="008829DA">
            <w:pPr>
              <w:rPr>
                <w:rFonts w:ascii="Open Sans" w:hAnsi="Open Sans" w:cs="Open Sans"/>
              </w:rPr>
            </w:pPr>
            <w:r w:rsidRPr="00D610A3">
              <w:rPr>
                <w:rFonts w:ascii="Open Sans" w:hAnsi="Open Sans" w:cs="Open Sans"/>
              </w:rPr>
              <w:t xml:space="preserve">To achieve the </w:t>
            </w:r>
            <w:proofErr w:type="gramStart"/>
            <w:r w:rsidRPr="00D610A3">
              <w:rPr>
                <w:rFonts w:ascii="Open Sans" w:hAnsi="Open Sans" w:cs="Open Sans"/>
              </w:rPr>
              <w:t>criteria</w:t>
            </w:r>
            <w:proofErr w:type="gramEnd"/>
            <w:r w:rsidRPr="00D610A3">
              <w:rPr>
                <w:rFonts w:ascii="Open Sans" w:hAnsi="Open Sans" w:cs="Open Sans"/>
              </w:rPr>
              <w:t xml:space="preserve"> you must show that you are able to:</w:t>
            </w:r>
          </w:p>
        </w:tc>
      </w:tr>
      <w:tr w:rsidR="008829DA" w:rsidRPr="00D610A3" w14:paraId="00374000" w14:textId="77777777" w:rsidTr="00C30557">
        <w:tc>
          <w:tcPr>
            <w:tcW w:w="1753" w:type="dxa"/>
            <w:tcBorders>
              <w:left w:val="single" w:sz="4" w:space="0" w:color="000000"/>
              <w:right w:val="single" w:sz="4" w:space="0" w:color="auto"/>
            </w:tcBorders>
            <w:vAlign w:val="center"/>
          </w:tcPr>
          <w:p w14:paraId="72E04ADF" w14:textId="77777777" w:rsidR="008829DA" w:rsidRPr="00D610A3" w:rsidRDefault="00F71FEA" w:rsidP="00F71FEA">
            <w:pPr>
              <w:rPr>
                <w:rFonts w:ascii="Open Sans" w:hAnsi="Open Sans" w:cs="Open Sans"/>
              </w:rPr>
            </w:pPr>
            <w:r w:rsidRPr="00D610A3">
              <w:rPr>
                <w:rFonts w:ascii="Open Sans" w:hAnsi="Open Sans" w:cs="Open Sans"/>
              </w:rPr>
              <w:t>Unit 3/</w:t>
            </w:r>
            <w:proofErr w:type="gramStart"/>
            <w:r w:rsidRPr="00D610A3">
              <w:rPr>
                <w:rFonts w:ascii="Open Sans" w:hAnsi="Open Sans" w:cs="Open Sans"/>
              </w:rPr>
              <w:t>A.P</w:t>
            </w:r>
            <w:proofErr w:type="gramEnd"/>
            <w:r w:rsidRPr="00D610A3">
              <w:rPr>
                <w:rFonts w:ascii="Open Sans" w:hAnsi="Open Sans" w:cs="Open Sans"/>
              </w:rPr>
              <w:t>1</w:t>
            </w:r>
          </w:p>
        </w:tc>
        <w:tc>
          <w:tcPr>
            <w:tcW w:w="7454" w:type="dxa"/>
            <w:gridSpan w:val="2"/>
            <w:tcBorders>
              <w:left w:val="single" w:sz="4" w:space="0" w:color="auto"/>
            </w:tcBorders>
            <w:vAlign w:val="center"/>
          </w:tcPr>
          <w:p w14:paraId="59AA9587" w14:textId="061E3FC4" w:rsidR="008829DA" w:rsidRPr="00D610A3" w:rsidRDefault="00467790" w:rsidP="00467790">
            <w:pPr>
              <w:jc w:val="both"/>
              <w:rPr>
                <w:rFonts w:ascii="Open Sans" w:hAnsi="Open Sans" w:cs="Open Sans"/>
              </w:rPr>
            </w:pPr>
            <w:r w:rsidRPr="00D610A3">
              <w:rPr>
                <w:rFonts w:ascii="Open Sans" w:hAnsi="Open Sans" w:cs="Open Sans"/>
              </w:rPr>
              <w:t>Explain how effective marketing and customer service in travel and tourism organisations work together to influence customer decisions and meet customer needs.</w:t>
            </w:r>
          </w:p>
        </w:tc>
      </w:tr>
      <w:tr w:rsidR="008829DA" w:rsidRPr="00D610A3" w14:paraId="624EB430" w14:textId="77777777" w:rsidTr="00C30557">
        <w:tc>
          <w:tcPr>
            <w:tcW w:w="1753" w:type="dxa"/>
            <w:tcBorders>
              <w:left w:val="single" w:sz="4" w:space="0" w:color="000000"/>
              <w:bottom w:val="single" w:sz="4" w:space="0" w:color="000000"/>
              <w:right w:val="single" w:sz="4" w:space="0" w:color="auto"/>
            </w:tcBorders>
            <w:vAlign w:val="center"/>
          </w:tcPr>
          <w:p w14:paraId="629EFF50" w14:textId="77777777" w:rsidR="008829DA" w:rsidRPr="00D610A3" w:rsidRDefault="00F71FEA" w:rsidP="00F71FEA">
            <w:pPr>
              <w:rPr>
                <w:rFonts w:ascii="Open Sans" w:hAnsi="Open Sans" w:cs="Open Sans"/>
              </w:rPr>
            </w:pPr>
            <w:r w:rsidRPr="00D610A3">
              <w:rPr>
                <w:rFonts w:ascii="Open Sans" w:hAnsi="Open Sans" w:cs="Open Sans"/>
              </w:rPr>
              <w:t>Unit 3/</w:t>
            </w:r>
            <w:proofErr w:type="gramStart"/>
            <w:r w:rsidRPr="00D610A3">
              <w:rPr>
                <w:rFonts w:ascii="Open Sans" w:hAnsi="Open Sans" w:cs="Open Sans"/>
              </w:rPr>
              <w:t>A.P</w:t>
            </w:r>
            <w:proofErr w:type="gramEnd"/>
            <w:r w:rsidRPr="00D610A3">
              <w:rPr>
                <w:rFonts w:ascii="Open Sans" w:hAnsi="Open Sans" w:cs="Open Sans"/>
              </w:rPr>
              <w:t>2</w:t>
            </w:r>
          </w:p>
        </w:tc>
        <w:tc>
          <w:tcPr>
            <w:tcW w:w="7454" w:type="dxa"/>
            <w:gridSpan w:val="2"/>
            <w:tcBorders>
              <w:left w:val="single" w:sz="4" w:space="0" w:color="auto"/>
              <w:bottom w:val="single" w:sz="4" w:space="0" w:color="000000"/>
            </w:tcBorders>
            <w:vAlign w:val="center"/>
          </w:tcPr>
          <w:p w14:paraId="37DE32C6" w14:textId="1699DAF5" w:rsidR="008829DA" w:rsidRPr="00D610A3" w:rsidRDefault="00467790" w:rsidP="00F71FEA">
            <w:pPr>
              <w:jc w:val="both"/>
              <w:rPr>
                <w:rFonts w:ascii="Open Sans" w:hAnsi="Open Sans" w:cs="Open Sans"/>
              </w:rPr>
            </w:pPr>
            <w:r w:rsidRPr="00D610A3">
              <w:rPr>
                <w:rFonts w:ascii="Open Sans" w:hAnsi="Open Sans" w:cs="Open Sans"/>
              </w:rPr>
              <w:t>Explain the potential impacts of the marketing mix on travel and tourism organisations and customers</w:t>
            </w:r>
            <w:r w:rsidRPr="00D610A3">
              <w:rPr>
                <w:rFonts w:ascii="Open Sans" w:hAnsi="Open Sans" w:cs="Open Sans"/>
                <w:bCs/>
              </w:rPr>
              <w:t>.</w:t>
            </w:r>
          </w:p>
        </w:tc>
      </w:tr>
      <w:tr w:rsidR="008829DA" w:rsidRPr="00D610A3" w14:paraId="18FE0E6A" w14:textId="77777777" w:rsidTr="00C30557">
        <w:tc>
          <w:tcPr>
            <w:tcW w:w="1753" w:type="dxa"/>
            <w:tcBorders>
              <w:top w:val="single" w:sz="4" w:space="0" w:color="000000"/>
              <w:left w:val="single" w:sz="4" w:space="0" w:color="000000"/>
              <w:bottom w:val="single" w:sz="4" w:space="0" w:color="000000"/>
              <w:right w:val="single" w:sz="4" w:space="0" w:color="auto"/>
            </w:tcBorders>
            <w:vAlign w:val="center"/>
          </w:tcPr>
          <w:p w14:paraId="0063829D" w14:textId="77777777" w:rsidR="008829DA" w:rsidRPr="00D610A3" w:rsidRDefault="00F71FEA" w:rsidP="00F71FEA">
            <w:pPr>
              <w:rPr>
                <w:rFonts w:ascii="Open Sans" w:hAnsi="Open Sans" w:cs="Open Sans"/>
              </w:rPr>
            </w:pPr>
            <w:r w:rsidRPr="00D610A3">
              <w:rPr>
                <w:rFonts w:ascii="Open Sans" w:hAnsi="Open Sans" w:cs="Open Sans"/>
              </w:rPr>
              <w:t>Unit 3/A.M1</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0496671A" w14:textId="1D0840F0" w:rsidR="008829DA" w:rsidRPr="00D610A3" w:rsidRDefault="00467790" w:rsidP="00F71FEA">
            <w:pPr>
              <w:jc w:val="both"/>
              <w:rPr>
                <w:rFonts w:ascii="Open Sans" w:hAnsi="Open Sans" w:cs="Open Sans"/>
              </w:rPr>
            </w:pPr>
            <w:r w:rsidRPr="00D610A3">
              <w:rPr>
                <w:rFonts w:ascii="Open Sans" w:eastAsia="Batang" w:hAnsi="Open Sans" w:cs="Open Sans"/>
                <w:bCs/>
              </w:rPr>
              <w:t>Analyse the potential impacts of the marketing mix and the ways in which effective marketing and customer service work together to influence customer decisions and meet customer needs</w:t>
            </w:r>
            <w:r w:rsidRPr="00D610A3">
              <w:rPr>
                <w:rFonts w:ascii="Open Sans" w:eastAsia="Batang" w:hAnsi="Open Sans" w:cs="Open Sans"/>
              </w:rPr>
              <w:t>.</w:t>
            </w:r>
          </w:p>
        </w:tc>
      </w:tr>
      <w:tr w:rsidR="008829DA" w:rsidRPr="00D610A3" w14:paraId="28773F5F" w14:textId="77777777" w:rsidTr="00C30557">
        <w:tc>
          <w:tcPr>
            <w:tcW w:w="1753" w:type="dxa"/>
            <w:tcBorders>
              <w:top w:val="single" w:sz="4" w:space="0" w:color="000000"/>
              <w:left w:val="single" w:sz="4" w:space="0" w:color="000000"/>
              <w:bottom w:val="single" w:sz="4" w:space="0" w:color="000000"/>
              <w:right w:val="single" w:sz="4" w:space="0" w:color="auto"/>
            </w:tcBorders>
            <w:vAlign w:val="center"/>
          </w:tcPr>
          <w:p w14:paraId="657BC2AC" w14:textId="77777777" w:rsidR="008829DA" w:rsidRPr="00D610A3" w:rsidRDefault="00F71FEA" w:rsidP="00F71FEA">
            <w:pPr>
              <w:rPr>
                <w:rFonts w:ascii="Open Sans" w:hAnsi="Open Sans" w:cs="Open Sans"/>
              </w:rPr>
            </w:pPr>
            <w:r w:rsidRPr="00D610A3">
              <w:rPr>
                <w:rFonts w:ascii="Open Sans" w:hAnsi="Open Sans" w:cs="Open Sans"/>
              </w:rPr>
              <w:t>Unit 3/</w:t>
            </w:r>
            <w:proofErr w:type="gramStart"/>
            <w:r w:rsidRPr="00D610A3">
              <w:rPr>
                <w:rFonts w:ascii="Open Sans" w:hAnsi="Open Sans" w:cs="Open Sans"/>
              </w:rPr>
              <w:t>A.D</w:t>
            </w:r>
            <w:proofErr w:type="gramEnd"/>
            <w:r w:rsidRPr="00D610A3">
              <w:rPr>
                <w:rFonts w:ascii="Open Sans" w:hAnsi="Open Sans" w:cs="Open Sans"/>
              </w:rPr>
              <w:t>1</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7F9594B7" w14:textId="06BAF5C3" w:rsidR="003D07CA" w:rsidRPr="00D610A3" w:rsidRDefault="00467790" w:rsidP="00F71FEA">
            <w:pPr>
              <w:jc w:val="both"/>
              <w:rPr>
                <w:rFonts w:ascii="Open Sans" w:hAnsi="Open Sans" w:cs="Open Sans"/>
              </w:rPr>
            </w:pPr>
            <w:r w:rsidRPr="00D610A3">
              <w:rPr>
                <w:rFonts w:ascii="Open Sans" w:eastAsia="Batang" w:hAnsi="Open Sans" w:cs="Open Sans"/>
              </w:rPr>
              <w:t>Evaluate the potential impacts of the marketing mix and the ways in which effective marketing and customer service work together to influence customer decisions and meet customer needs.</w:t>
            </w:r>
          </w:p>
        </w:tc>
      </w:tr>
      <w:tr w:rsidR="00813879" w:rsidRPr="00D610A3" w14:paraId="5AB2C0DC" w14:textId="77777777" w:rsidTr="00C3055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1C6E1FA" w14:textId="77777777" w:rsidR="00813879" w:rsidRPr="00D610A3" w:rsidRDefault="00813879" w:rsidP="00C30557">
            <w:pPr>
              <w:rPr>
                <w:rFonts w:ascii="Open Sans" w:hAnsi="Open Sans" w:cs="Open Sans"/>
              </w:rPr>
            </w:pPr>
            <w:r w:rsidRPr="00D610A3">
              <w:rPr>
                <w:rFonts w:ascii="Open Sans" w:hAnsi="Open Sans" w:cs="Open Sans"/>
                <w:b/>
              </w:rPr>
              <w:t>Task 2</w:t>
            </w:r>
          </w:p>
        </w:tc>
        <w:tc>
          <w:tcPr>
            <w:tcW w:w="6327" w:type="dxa"/>
            <w:tcBorders>
              <w:left w:val="single" w:sz="4" w:space="0" w:color="000000"/>
            </w:tcBorders>
            <w:vAlign w:val="center"/>
          </w:tcPr>
          <w:p w14:paraId="45D7EBB7" w14:textId="77777777" w:rsidR="00813879" w:rsidRPr="00D610A3" w:rsidRDefault="00813879" w:rsidP="00C30557">
            <w:pPr>
              <w:ind w:left="720"/>
              <w:rPr>
                <w:rFonts w:ascii="Open Sans" w:hAnsi="Open Sans" w:cs="Open Sans"/>
              </w:rPr>
            </w:pPr>
          </w:p>
          <w:p w14:paraId="7C08390E" w14:textId="26CF22CF" w:rsidR="00592B55" w:rsidRPr="00D610A3" w:rsidRDefault="004D1F96" w:rsidP="003D07CA">
            <w:pPr>
              <w:jc w:val="both"/>
              <w:rPr>
                <w:rFonts w:ascii="Open Sans" w:hAnsi="Open Sans" w:cs="Open Sans"/>
              </w:rPr>
            </w:pPr>
            <w:r w:rsidRPr="00D610A3">
              <w:rPr>
                <w:rFonts w:ascii="Open Sans" w:hAnsi="Open Sans" w:cs="Open Sans"/>
              </w:rPr>
              <w:t>You should now select</w:t>
            </w:r>
            <w:r w:rsidR="00EA33CE" w:rsidRPr="00D610A3">
              <w:rPr>
                <w:rFonts w:ascii="Open Sans" w:hAnsi="Open Sans" w:cs="Open Sans"/>
              </w:rPr>
              <w:t xml:space="preserve"> </w:t>
            </w:r>
            <w:r w:rsidR="00EA33CE" w:rsidRPr="00D610A3">
              <w:rPr>
                <w:rFonts w:ascii="Open Sans" w:hAnsi="Open Sans" w:cs="Open Sans"/>
                <w:b/>
                <w:bCs/>
              </w:rPr>
              <w:t xml:space="preserve">two </w:t>
            </w:r>
            <w:r w:rsidR="00083981" w:rsidRPr="00D610A3">
              <w:rPr>
                <w:rFonts w:ascii="Open Sans" w:hAnsi="Open Sans" w:cs="Open Sans"/>
                <w:b/>
                <w:bCs/>
              </w:rPr>
              <w:t xml:space="preserve">travel and tourism </w:t>
            </w:r>
            <w:r w:rsidR="00EA33CE" w:rsidRPr="00D610A3">
              <w:rPr>
                <w:rFonts w:ascii="Open Sans" w:hAnsi="Open Sans" w:cs="Open Sans"/>
                <w:b/>
                <w:bCs/>
              </w:rPr>
              <w:t>organisations</w:t>
            </w:r>
            <w:r w:rsidR="00EA33CE" w:rsidRPr="00D610A3">
              <w:rPr>
                <w:rFonts w:ascii="Open Sans" w:hAnsi="Open Sans" w:cs="Open Sans"/>
              </w:rPr>
              <w:t xml:space="preserve"> </w:t>
            </w:r>
            <w:r w:rsidR="00083981" w:rsidRPr="00D610A3">
              <w:rPr>
                <w:rFonts w:ascii="Open Sans" w:hAnsi="Open Sans" w:cs="Open Sans"/>
              </w:rPr>
              <w:t xml:space="preserve">that </w:t>
            </w:r>
            <w:r w:rsidR="008B3A0A" w:rsidRPr="00D610A3">
              <w:rPr>
                <w:rFonts w:ascii="Open Sans" w:hAnsi="Open Sans" w:cs="Open Sans"/>
              </w:rPr>
              <w:t>have very</w:t>
            </w:r>
            <w:r w:rsidR="00083981" w:rsidRPr="00D610A3">
              <w:rPr>
                <w:rFonts w:ascii="Open Sans" w:hAnsi="Open Sans" w:cs="Open Sans"/>
              </w:rPr>
              <w:t xml:space="preserve"> different approaches to marketing. After researching each </w:t>
            </w:r>
            <w:r w:rsidR="00102207" w:rsidRPr="00D610A3">
              <w:rPr>
                <w:rFonts w:ascii="Open Sans" w:hAnsi="Open Sans" w:cs="Open Sans"/>
              </w:rPr>
              <w:t>organisation,</w:t>
            </w:r>
            <w:r w:rsidR="00083981" w:rsidRPr="00D610A3">
              <w:rPr>
                <w:rFonts w:ascii="Open Sans" w:hAnsi="Open Sans" w:cs="Open Sans"/>
              </w:rPr>
              <w:t xml:space="preserve"> you will </w:t>
            </w:r>
            <w:r w:rsidR="002818F3" w:rsidRPr="00D610A3">
              <w:rPr>
                <w:rFonts w:ascii="Open Sans" w:hAnsi="Open Sans" w:cs="Open Sans"/>
              </w:rPr>
              <w:t xml:space="preserve">prepare and deliver a presentation </w:t>
            </w:r>
            <w:r w:rsidR="00963CAB" w:rsidRPr="00D610A3">
              <w:rPr>
                <w:rFonts w:ascii="Open Sans" w:hAnsi="Open Sans" w:cs="Open Sans"/>
              </w:rPr>
              <w:t xml:space="preserve">to the </w:t>
            </w:r>
            <w:r w:rsidR="00517CA3" w:rsidRPr="00D610A3">
              <w:rPr>
                <w:rFonts w:ascii="Open Sans" w:hAnsi="Open Sans" w:cs="Open Sans"/>
              </w:rPr>
              <w:t>Business Development</w:t>
            </w:r>
            <w:r w:rsidR="00963CAB" w:rsidRPr="00D610A3">
              <w:rPr>
                <w:rFonts w:ascii="Open Sans" w:hAnsi="Open Sans" w:cs="Open Sans"/>
              </w:rPr>
              <w:t xml:space="preserve"> Manager</w:t>
            </w:r>
            <w:r w:rsidR="00592B55" w:rsidRPr="00D610A3">
              <w:rPr>
                <w:rFonts w:ascii="Open Sans" w:hAnsi="Open Sans" w:cs="Open Sans"/>
              </w:rPr>
              <w:t xml:space="preserve">. For each of your two </w:t>
            </w:r>
            <w:r w:rsidR="008B3A0A" w:rsidRPr="00D610A3">
              <w:rPr>
                <w:rFonts w:ascii="Open Sans" w:hAnsi="Open Sans" w:cs="Open Sans"/>
              </w:rPr>
              <w:t xml:space="preserve">chosen </w:t>
            </w:r>
            <w:r w:rsidR="00592B55" w:rsidRPr="00D610A3">
              <w:rPr>
                <w:rFonts w:ascii="Open Sans" w:hAnsi="Open Sans" w:cs="Open Sans"/>
              </w:rPr>
              <w:t>organisations you must:</w:t>
            </w:r>
            <w:r w:rsidR="00EA33CE" w:rsidRPr="00D610A3">
              <w:rPr>
                <w:rFonts w:ascii="Open Sans" w:hAnsi="Open Sans" w:cs="Open Sans"/>
              </w:rPr>
              <w:t xml:space="preserve"> </w:t>
            </w:r>
          </w:p>
          <w:p w14:paraId="6318CA80" w14:textId="77777777" w:rsidR="00835D26" w:rsidRPr="00D610A3" w:rsidRDefault="00835D26" w:rsidP="003D07CA">
            <w:pPr>
              <w:jc w:val="both"/>
              <w:rPr>
                <w:rFonts w:ascii="Open Sans" w:hAnsi="Open Sans" w:cs="Open Sans"/>
              </w:rPr>
            </w:pPr>
          </w:p>
          <w:p w14:paraId="140EBE2F" w14:textId="6B637F55" w:rsidR="00E0311D" w:rsidRPr="00D610A3" w:rsidRDefault="00E0311D" w:rsidP="003D07CA">
            <w:pPr>
              <w:jc w:val="both"/>
              <w:rPr>
                <w:rFonts w:ascii="Open Sans" w:hAnsi="Open Sans" w:cs="Open Sans"/>
              </w:rPr>
            </w:pPr>
            <w:r w:rsidRPr="00D610A3">
              <w:rPr>
                <w:rFonts w:ascii="Open Sans" w:hAnsi="Open Sans" w:cs="Open Sans"/>
              </w:rPr>
              <w:t>a</w:t>
            </w:r>
            <w:r w:rsidR="00592B55" w:rsidRPr="00D610A3">
              <w:rPr>
                <w:rFonts w:ascii="Open Sans" w:hAnsi="Open Sans" w:cs="Open Sans"/>
              </w:rPr>
              <w:t>) Identify the organisational objectives</w:t>
            </w:r>
          </w:p>
          <w:p w14:paraId="0B58968E" w14:textId="6C783C3F" w:rsidR="00592B55" w:rsidRPr="00D610A3" w:rsidRDefault="00592B55" w:rsidP="003D07CA">
            <w:pPr>
              <w:jc w:val="both"/>
              <w:rPr>
                <w:rFonts w:ascii="Open Sans" w:hAnsi="Open Sans" w:cs="Open Sans"/>
              </w:rPr>
            </w:pPr>
            <w:r w:rsidRPr="00D610A3">
              <w:rPr>
                <w:rFonts w:ascii="Open Sans" w:hAnsi="Open Sans" w:cs="Open Sans"/>
              </w:rPr>
              <w:t xml:space="preserve"> </w:t>
            </w:r>
          </w:p>
          <w:p w14:paraId="7F48D221" w14:textId="7643B49E" w:rsidR="00683369" w:rsidRPr="00D610A3" w:rsidRDefault="00E0311D" w:rsidP="003D07CA">
            <w:pPr>
              <w:jc w:val="both"/>
              <w:rPr>
                <w:rFonts w:ascii="Open Sans" w:hAnsi="Open Sans" w:cs="Open Sans"/>
              </w:rPr>
            </w:pPr>
            <w:r w:rsidRPr="00D610A3">
              <w:rPr>
                <w:rFonts w:ascii="Open Sans" w:hAnsi="Open Sans" w:cs="Open Sans"/>
              </w:rPr>
              <w:lastRenderedPageBreak/>
              <w:t>b</w:t>
            </w:r>
            <w:r w:rsidR="00D90491" w:rsidRPr="00D610A3">
              <w:rPr>
                <w:rFonts w:ascii="Open Sans" w:hAnsi="Open Sans" w:cs="Open Sans"/>
              </w:rPr>
              <w:t xml:space="preserve">) </w:t>
            </w:r>
            <w:r w:rsidR="00500415" w:rsidRPr="00D610A3">
              <w:rPr>
                <w:rFonts w:ascii="Open Sans" w:hAnsi="Open Sans" w:cs="Open Sans"/>
              </w:rPr>
              <w:t xml:space="preserve">Explain </w:t>
            </w:r>
            <w:r w:rsidR="00D90491" w:rsidRPr="00D610A3">
              <w:rPr>
                <w:rFonts w:ascii="Open Sans" w:hAnsi="Open Sans" w:cs="Open Sans"/>
              </w:rPr>
              <w:t xml:space="preserve">how marketing activity is carried out to ensure that </w:t>
            </w:r>
            <w:r w:rsidR="00A97AB3" w:rsidRPr="00D610A3">
              <w:rPr>
                <w:rFonts w:ascii="Open Sans" w:hAnsi="Open Sans" w:cs="Open Sans"/>
              </w:rPr>
              <w:t xml:space="preserve">stated </w:t>
            </w:r>
            <w:r w:rsidR="00D90491" w:rsidRPr="00D610A3">
              <w:rPr>
                <w:rFonts w:ascii="Open Sans" w:hAnsi="Open Sans" w:cs="Open Sans"/>
              </w:rPr>
              <w:t xml:space="preserve">organisational objectives are achieved, </w:t>
            </w:r>
            <w:proofErr w:type="gramStart"/>
            <w:r w:rsidR="00D90491" w:rsidRPr="00D610A3">
              <w:rPr>
                <w:rFonts w:ascii="Open Sans" w:hAnsi="Open Sans" w:cs="Open Sans"/>
              </w:rPr>
              <w:t>taking into account</w:t>
            </w:r>
            <w:proofErr w:type="gramEnd"/>
            <w:r w:rsidR="00D90491" w:rsidRPr="00D610A3">
              <w:rPr>
                <w:rFonts w:ascii="Open Sans" w:hAnsi="Open Sans" w:cs="Open Sans"/>
              </w:rPr>
              <w:t xml:space="preserve"> internal and external factors </w:t>
            </w:r>
          </w:p>
          <w:p w14:paraId="4A2A61E2" w14:textId="566DC996" w:rsidR="00592B55" w:rsidRPr="00D610A3" w:rsidRDefault="00592B55" w:rsidP="003D07CA">
            <w:pPr>
              <w:jc w:val="both"/>
              <w:rPr>
                <w:rFonts w:ascii="Open Sans" w:hAnsi="Open Sans" w:cs="Open Sans"/>
              </w:rPr>
            </w:pPr>
          </w:p>
          <w:p w14:paraId="4197F974" w14:textId="54971631" w:rsidR="00592B55" w:rsidRPr="00D610A3" w:rsidRDefault="00102207" w:rsidP="00592B55">
            <w:pPr>
              <w:jc w:val="both"/>
              <w:rPr>
                <w:rFonts w:ascii="Open Sans" w:hAnsi="Open Sans" w:cs="Open Sans"/>
              </w:rPr>
            </w:pPr>
            <w:r w:rsidRPr="00D610A3">
              <w:rPr>
                <w:rFonts w:ascii="Open Sans" w:hAnsi="Open Sans" w:cs="Open Sans"/>
              </w:rPr>
              <w:t>c</w:t>
            </w:r>
            <w:r w:rsidR="00592B55" w:rsidRPr="00D610A3">
              <w:rPr>
                <w:rFonts w:ascii="Open Sans" w:hAnsi="Open Sans" w:cs="Open Sans"/>
              </w:rPr>
              <w:t xml:space="preserve">) </w:t>
            </w:r>
            <w:r w:rsidR="00500415" w:rsidRPr="00D610A3">
              <w:rPr>
                <w:rFonts w:ascii="Open Sans" w:hAnsi="Open Sans" w:cs="Open Sans"/>
              </w:rPr>
              <w:t xml:space="preserve">Explain </w:t>
            </w:r>
            <w:r w:rsidR="00592B55" w:rsidRPr="00D610A3">
              <w:rPr>
                <w:rFonts w:ascii="Open Sans" w:hAnsi="Open Sans" w:cs="Open Sans"/>
              </w:rPr>
              <w:t xml:space="preserve">how </w:t>
            </w:r>
            <w:r w:rsidR="00D46E25" w:rsidRPr="00D610A3">
              <w:rPr>
                <w:rFonts w:ascii="Open Sans" w:hAnsi="Open Sans" w:cs="Open Sans"/>
              </w:rPr>
              <w:t xml:space="preserve">the implemented </w:t>
            </w:r>
            <w:r w:rsidR="00592B55" w:rsidRPr="00D610A3">
              <w:rPr>
                <w:rFonts w:ascii="Open Sans" w:hAnsi="Open Sans" w:cs="Open Sans"/>
              </w:rPr>
              <w:t>marketing activities positively contribute to growth and customer relationships</w:t>
            </w:r>
            <w:r w:rsidR="007B591A" w:rsidRPr="00D610A3">
              <w:rPr>
                <w:rFonts w:ascii="Open Sans" w:hAnsi="Open Sans" w:cs="Open Sans"/>
              </w:rPr>
              <w:t xml:space="preserve"> of the two organisations</w:t>
            </w:r>
          </w:p>
          <w:p w14:paraId="7C9FA970" w14:textId="2A759DAD" w:rsidR="000E27B7" w:rsidRPr="00D610A3" w:rsidRDefault="000E27B7" w:rsidP="00683369">
            <w:pPr>
              <w:jc w:val="both"/>
              <w:rPr>
                <w:rFonts w:ascii="Open Sans" w:hAnsi="Open Sans" w:cs="Open Sans"/>
              </w:rPr>
            </w:pPr>
          </w:p>
          <w:p w14:paraId="7D2EC352" w14:textId="7D663F57" w:rsidR="000E27B7" w:rsidRPr="00D610A3" w:rsidRDefault="00E0311D" w:rsidP="00D610A3">
            <w:pPr>
              <w:jc w:val="both"/>
              <w:rPr>
                <w:rFonts w:ascii="Open Sans" w:hAnsi="Open Sans" w:cs="Open Sans"/>
              </w:rPr>
            </w:pPr>
            <w:r w:rsidRPr="00D610A3">
              <w:rPr>
                <w:rFonts w:ascii="Open Sans" w:hAnsi="Open Sans" w:cs="Open Sans"/>
              </w:rPr>
              <w:t>d</w:t>
            </w:r>
            <w:r w:rsidR="00592B55" w:rsidRPr="00D610A3">
              <w:rPr>
                <w:rFonts w:ascii="Open Sans" w:hAnsi="Open Sans" w:cs="Open Sans"/>
              </w:rPr>
              <w:t xml:space="preserve">) </w:t>
            </w:r>
            <w:r w:rsidR="007B591A" w:rsidRPr="00D610A3">
              <w:rPr>
                <w:rFonts w:ascii="Open Sans" w:hAnsi="Open Sans" w:cs="Open Sans"/>
              </w:rPr>
              <w:t>Analyse the different approaches to marketing used by the two organisations</w:t>
            </w:r>
            <w:r w:rsidR="00A0294F" w:rsidRPr="00D610A3">
              <w:rPr>
                <w:rFonts w:ascii="Open Sans" w:hAnsi="Open Sans" w:cs="Open Sans"/>
              </w:rPr>
              <w:t xml:space="preserve"> to achieve organisational objectives</w:t>
            </w:r>
            <w:r w:rsidR="007B591A" w:rsidRPr="00D610A3">
              <w:rPr>
                <w:rFonts w:ascii="Open Sans" w:hAnsi="Open Sans" w:cs="Open Sans"/>
              </w:rPr>
              <w:t xml:space="preserve">, evaluating </w:t>
            </w:r>
            <w:r w:rsidR="000E27B7" w:rsidRPr="00D610A3">
              <w:rPr>
                <w:rFonts w:ascii="Open Sans" w:hAnsi="Open Sans" w:cs="Open Sans"/>
              </w:rPr>
              <w:t xml:space="preserve">how </w:t>
            </w:r>
            <w:r w:rsidR="00592B55" w:rsidRPr="00D610A3">
              <w:rPr>
                <w:rFonts w:ascii="Open Sans" w:hAnsi="Open Sans" w:cs="Open Sans"/>
              </w:rPr>
              <w:t>organisational</w:t>
            </w:r>
            <w:r w:rsidR="000E27B7" w:rsidRPr="00D610A3">
              <w:rPr>
                <w:rFonts w:ascii="Open Sans" w:hAnsi="Open Sans" w:cs="Open Sans"/>
              </w:rPr>
              <w:t xml:space="preserve"> success </w:t>
            </w:r>
            <w:r w:rsidR="00F37966" w:rsidRPr="00D610A3">
              <w:rPr>
                <w:rFonts w:ascii="Open Sans" w:hAnsi="Open Sans" w:cs="Open Sans"/>
              </w:rPr>
              <w:t>may be impacted by current approaches to marketing activities</w:t>
            </w:r>
            <w:r w:rsidR="00A0294F" w:rsidRPr="00D610A3">
              <w:rPr>
                <w:rFonts w:ascii="Open Sans" w:hAnsi="Open Sans" w:cs="Open Sans"/>
              </w:rPr>
              <w:t xml:space="preserve">. You should </w:t>
            </w:r>
            <w:proofErr w:type="gramStart"/>
            <w:r w:rsidR="00A0294F" w:rsidRPr="00D610A3">
              <w:rPr>
                <w:rFonts w:ascii="Open Sans" w:hAnsi="Open Sans" w:cs="Open Sans"/>
              </w:rPr>
              <w:t xml:space="preserve">take </w:t>
            </w:r>
            <w:r w:rsidR="000E27B7" w:rsidRPr="00D610A3">
              <w:rPr>
                <w:rFonts w:ascii="Open Sans" w:hAnsi="Open Sans" w:cs="Open Sans"/>
              </w:rPr>
              <w:t>into account</w:t>
            </w:r>
            <w:proofErr w:type="gramEnd"/>
            <w:r w:rsidR="000E27B7" w:rsidRPr="00D610A3">
              <w:rPr>
                <w:rFonts w:ascii="Open Sans" w:hAnsi="Open Sans" w:cs="Open Sans"/>
              </w:rPr>
              <w:t xml:space="preserve"> </w:t>
            </w:r>
            <w:r w:rsidR="00F37966" w:rsidRPr="00D610A3">
              <w:rPr>
                <w:rFonts w:ascii="Open Sans" w:hAnsi="Open Sans" w:cs="Open Sans"/>
              </w:rPr>
              <w:t xml:space="preserve">the relevance of </w:t>
            </w:r>
            <w:r w:rsidR="000E27B7" w:rsidRPr="00D610A3">
              <w:rPr>
                <w:rFonts w:ascii="Open Sans" w:hAnsi="Open Sans" w:cs="Open Sans"/>
              </w:rPr>
              <w:t>internal and external factors</w:t>
            </w:r>
            <w:r w:rsidR="00A0294F" w:rsidRPr="00D610A3">
              <w:rPr>
                <w:rFonts w:ascii="Open Sans" w:hAnsi="Open Sans" w:cs="Open Sans"/>
              </w:rPr>
              <w:t xml:space="preserve"> </w:t>
            </w:r>
            <w:r w:rsidR="00102207" w:rsidRPr="00D610A3">
              <w:rPr>
                <w:rFonts w:ascii="Open Sans" w:hAnsi="Open Sans" w:cs="Open Sans"/>
              </w:rPr>
              <w:t>and provide</w:t>
            </w:r>
            <w:r w:rsidR="00592B55" w:rsidRPr="00D610A3">
              <w:rPr>
                <w:rFonts w:ascii="Open Sans" w:hAnsi="Open Sans" w:cs="Open Sans"/>
              </w:rPr>
              <w:t xml:space="preserve"> justified recommendations for improvement</w:t>
            </w:r>
            <w:r w:rsidR="008B3A0A" w:rsidRPr="00D610A3">
              <w:rPr>
                <w:rFonts w:ascii="Open Sans" w:hAnsi="Open Sans" w:cs="Open Sans"/>
              </w:rPr>
              <w:t>s</w:t>
            </w:r>
            <w:r w:rsidR="00592B55" w:rsidRPr="00D610A3">
              <w:rPr>
                <w:rFonts w:ascii="Open Sans" w:hAnsi="Open Sans" w:cs="Open Sans"/>
              </w:rPr>
              <w:t xml:space="preserve"> to future marketing activities</w:t>
            </w:r>
            <w:r w:rsidR="00A0294F" w:rsidRPr="00D610A3">
              <w:rPr>
                <w:rFonts w:ascii="Open Sans" w:hAnsi="Open Sans" w:cs="Open Sans"/>
              </w:rPr>
              <w:t>. Y</w:t>
            </w:r>
            <w:r w:rsidR="008B3A0A" w:rsidRPr="00D610A3">
              <w:rPr>
                <w:rFonts w:ascii="Open Sans" w:hAnsi="Open Sans" w:cs="Open Sans"/>
              </w:rPr>
              <w:t xml:space="preserve">ou may use examples of marketing activities used by other organisations to </w:t>
            </w:r>
            <w:r w:rsidR="000427A2" w:rsidRPr="00D610A3">
              <w:rPr>
                <w:rFonts w:ascii="Open Sans" w:hAnsi="Open Sans" w:cs="Open Sans"/>
              </w:rPr>
              <w:t xml:space="preserve">support your </w:t>
            </w:r>
            <w:r w:rsidR="00FF400E" w:rsidRPr="00D610A3">
              <w:rPr>
                <w:rFonts w:ascii="Open Sans" w:hAnsi="Open Sans" w:cs="Open Sans"/>
              </w:rPr>
              <w:t>case</w:t>
            </w:r>
            <w:r w:rsidR="000427A2" w:rsidRPr="00D610A3">
              <w:rPr>
                <w:rFonts w:ascii="Open Sans" w:hAnsi="Open Sans" w:cs="Open Sans"/>
              </w:rPr>
              <w:t xml:space="preserve">. </w:t>
            </w:r>
          </w:p>
          <w:p w14:paraId="2645B162" w14:textId="65D9D8AA" w:rsidR="00963CAB" w:rsidRPr="00D610A3" w:rsidRDefault="00963CAB" w:rsidP="00AD50AC">
            <w:pPr>
              <w:rPr>
                <w:rFonts w:ascii="Open Sans" w:hAnsi="Open Sans" w:cs="Open Sans"/>
              </w:rPr>
            </w:pPr>
          </w:p>
        </w:tc>
      </w:tr>
      <w:tr w:rsidR="00813879" w:rsidRPr="00D610A3" w14:paraId="4A4A8DAE" w14:textId="77777777" w:rsidTr="00C3055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9DA3F9" w14:textId="77777777" w:rsidR="00813879" w:rsidRPr="00D610A3" w:rsidRDefault="00813879" w:rsidP="00C30557">
            <w:pPr>
              <w:rPr>
                <w:rFonts w:ascii="Open Sans" w:hAnsi="Open Sans" w:cs="Open Sans"/>
              </w:rPr>
            </w:pPr>
            <w:r w:rsidRPr="00D610A3">
              <w:rPr>
                <w:rFonts w:ascii="Open Sans" w:hAnsi="Open Sans" w:cs="Open Sans"/>
                <w:b/>
              </w:rPr>
              <w:lastRenderedPageBreak/>
              <w:t xml:space="preserve">Checklist of evidence required </w:t>
            </w:r>
          </w:p>
        </w:tc>
        <w:tc>
          <w:tcPr>
            <w:tcW w:w="6327" w:type="dxa"/>
            <w:tcBorders>
              <w:left w:val="single" w:sz="4" w:space="0" w:color="000000"/>
              <w:bottom w:val="single" w:sz="4" w:space="0" w:color="000000"/>
            </w:tcBorders>
          </w:tcPr>
          <w:p w14:paraId="2A32FAEC" w14:textId="77777777" w:rsidR="00963CAB" w:rsidRPr="00D610A3" w:rsidRDefault="00963CAB" w:rsidP="00963CAB">
            <w:pPr>
              <w:rPr>
                <w:rFonts w:ascii="Open Sans" w:hAnsi="Open Sans" w:cs="Open Sans"/>
              </w:rPr>
            </w:pPr>
          </w:p>
          <w:p w14:paraId="38A83816" w14:textId="0668DB92" w:rsidR="00813879" w:rsidRPr="00D610A3" w:rsidRDefault="00157CC7" w:rsidP="00AD50AC">
            <w:pPr>
              <w:pStyle w:val="ListParagraph"/>
              <w:numPr>
                <w:ilvl w:val="0"/>
                <w:numId w:val="1"/>
              </w:numPr>
              <w:rPr>
                <w:rFonts w:ascii="Open Sans" w:hAnsi="Open Sans" w:cs="Open Sans"/>
              </w:rPr>
            </w:pPr>
            <w:r w:rsidRPr="00D610A3">
              <w:rPr>
                <w:rFonts w:ascii="Open Sans" w:hAnsi="Open Sans" w:cs="Open Sans"/>
              </w:rPr>
              <w:t xml:space="preserve">Speaker </w:t>
            </w:r>
            <w:r w:rsidR="00AD50AC" w:rsidRPr="00D610A3">
              <w:rPr>
                <w:rFonts w:ascii="Open Sans" w:hAnsi="Open Sans" w:cs="Open Sans"/>
              </w:rPr>
              <w:t>notes produced by the learner</w:t>
            </w:r>
          </w:p>
          <w:p w14:paraId="58A702F1" w14:textId="77777777" w:rsidR="00AD50AC" w:rsidRPr="00D610A3" w:rsidRDefault="00AD50AC" w:rsidP="00AD50AC">
            <w:pPr>
              <w:pStyle w:val="ListParagraph"/>
              <w:numPr>
                <w:ilvl w:val="0"/>
                <w:numId w:val="1"/>
              </w:numPr>
              <w:rPr>
                <w:rFonts w:ascii="Open Sans" w:hAnsi="Open Sans" w:cs="Open Sans"/>
              </w:rPr>
            </w:pPr>
            <w:r w:rsidRPr="00D610A3">
              <w:rPr>
                <w:rFonts w:ascii="Open Sans" w:hAnsi="Open Sans" w:cs="Open Sans"/>
              </w:rPr>
              <w:t>Visual aids produced by the learner</w:t>
            </w:r>
          </w:p>
          <w:p w14:paraId="2A23AD38" w14:textId="1881BA56" w:rsidR="00AD50AC" w:rsidRPr="00D610A3" w:rsidRDefault="00AD50AC" w:rsidP="00AD50AC">
            <w:pPr>
              <w:pStyle w:val="ListParagraph"/>
              <w:numPr>
                <w:ilvl w:val="0"/>
                <w:numId w:val="1"/>
              </w:numPr>
              <w:rPr>
                <w:rFonts w:ascii="Open Sans" w:hAnsi="Open Sans" w:cs="Open Sans"/>
              </w:rPr>
            </w:pPr>
            <w:r w:rsidRPr="00D610A3">
              <w:rPr>
                <w:rFonts w:ascii="Open Sans" w:hAnsi="Open Sans" w:cs="Open Sans"/>
              </w:rPr>
              <w:t>Observation Record produced by the Assessor</w:t>
            </w:r>
          </w:p>
          <w:p w14:paraId="287C796A" w14:textId="77777777" w:rsidR="00813879" w:rsidRPr="00D610A3" w:rsidRDefault="00813879" w:rsidP="00C30557">
            <w:pPr>
              <w:rPr>
                <w:rFonts w:ascii="Open Sans" w:hAnsi="Open Sans" w:cs="Open Sans"/>
              </w:rPr>
            </w:pPr>
          </w:p>
        </w:tc>
      </w:tr>
      <w:tr w:rsidR="00813879" w:rsidRPr="00D610A3" w14:paraId="52E29CCC" w14:textId="77777777" w:rsidTr="00C30557">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92A3291" w14:textId="35B915AF" w:rsidR="00813879" w:rsidRPr="00D610A3" w:rsidRDefault="00813879" w:rsidP="00C30557">
            <w:pPr>
              <w:rPr>
                <w:rFonts w:ascii="Open Sans" w:hAnsi="Open Sans" w:cs="Open Sans"/>
              </w:rPr>
            </w:pPr>
            <w:r w:rsidRPr="00D610A3">
              <w:rPr>
                <w:rFonts w:ascii="Open Sans" w:hAnsi="Open Sans" w:cs="Open Sans"/>
                <w:b/>
              </w:rPr>
              <w:t>Criteria covered by this task:</w:t>
            </w:r>
          </w:p>
        </w:tc>
      </w:tr>
      <w:tr w:rsidR="00813879" w:rsidRPr="00D610A3" w14:paraId="041918F0" w14:textId="77777777" w:rsidTr="00C30557">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5AA619D2" w14:textId="77777777" w:rsidR="00813879" w:rsidRPr="00D610A3" w:rsidRDefault="00813879" w:rsidP="00C30557">
            <w:pPr>
              <w:rPr>
                <w:rFonts w:ascii="Open Sans" w:hAnsi="Open Sans" w:cs="Open Sans"/>
              </w:rPr>
            </w:pPr>
            <w:r w:rsidRPr="00D610A3">
              <w:rPr>
                <w:rFonts w:ascii="Open Sans" w:hAnsi="Open Sans" w:cs="Open Sans"/>
              </w:rPr>
              <w:t>Unit/Criteria reference</w:t>
            </w:r>
          </w:p>
        </w:tc>
        <w:tc>
          <w:tcPr>
            <w:tcW w:w="7454" w:type="dxa"/>
            <w:gridSpan w:val="2"/>
            <w:tcBorders>
              <w:top w:val="single" w:sz="4" w:space="0" w:color="000000"/>
              <w:left w:val="single" w:sz="4" w:space="0" w:color="auto"/>
              <w:bottom w:val="single" w:sz="4" w:space="0" w:color="000000"/>
            </w:tcBorders>
            <w:shd w:val="clear" w:color="auto" w:fill="F2F2F2"/>
            <w:vAlign w:val="center"/>
          </w:tcPr>
          <w:p w14:paraId="313973B8" w14:textId="77777777" w:rsidR="00813879" w:rsidRPr="00D610A3" w:rsidRDefault="00813879" w:rsidP="00C30557">
            <w:pPr>
              <w:rPr>
                <w:rFonts w:ascii="Open Sans" w:hAnsi="Open Sans" w:cs="Open Sans"/>
              </w:rPr>
            </w:pPr>
            <w:r w:rsidRPr="00D610A3">
              <w:rPr>
                <w:rFonts w:ascii="Open Sans" w:hAnsi="Open Sans" w:cs="Open Sans"/>
              </w:rPr>
              <w:t xml:space="preserve">To achieve the </w:t>
            </w:r>
            <w:proofErr w:type="gramStart"/>
            <w:r w:rsidRPr="00D610A3">
              <w:rPr>
                <w:rFonts w:ascii="Open Sans" w:hAnsi="Open Sans" w:cs="Open Sans"/>
              </w:rPr>
              <w:t>criteria</w:t>
            </w:r>
            <w:proofErr w:type="gramEnd"/>
            <w:r w:rsidRPr="00D610A3">
              <w:rPr>
                <w:rFonts w:ascii="Open Sans" w:hAnsi="Open Sans" w:cs="Open Sans"/>
              </w:rPr>
              <w:t xml:space="preserve"> you must show that you are able to:</w:t>
            </w:r>
          </w:p>
        </w:tc>
      </w:tr>
      <w:tr w:rsidR="002818F3" w:rsidRPr="00D610A3" w14:paraId="43FC046B" w14:textId="77777777" w:rsidTr="00582115">
        <w:tc>
          <w:tcPr>
            <w:tcW w:w="1753" w:type="dxa"/>
            <w:tcBorders>
              <w:top w:val="single" w:sz="4" w:space="0" w:color="000000"/>
              <w:left w:val="single" w:sz="4" w:space="0" w:color="000000"/>
              <w:bottom w:val="single" w:sz="4" w:space="0" w:color="000000"/>
              <w:right w:val="single" w:sz="4" w:space="0" w:color="auto"/>
            </w:tcBorders>
            <w:vAlign w:val="center"/>
          </w:tcPr>
          <w:p w14:paraId="51DE606A" w14:textId="77777777" w:rsidR="002818F3" w:rsidRPr="00D610A3" w:rsidRDefault="002818F3" w:rsidP="002818F3">
            <w:pPr>
              <w:rPr>
                <w:rFonts w:ascii="Open Sans" w:hAnsi="Open Sans" w:cs="Open Sans"/>
              </w:rPr>
            </w:pPr>
            <w:r w:rsidRPr="00D610A3">
              <w:rPr>
                <w:rFonts w:ascii="Open Sans" w:hAnsi="Open Sans" w:cs="Open Sans"/>
              </w:rPr>
              <w:t>Unit 3/</w:t>
            </w:r>
            <w:proofErr w:type="gramStart"/>
            <w:r w:rsidRPr="00D610A3">
              <w:rPr>
                <w:rFonts w:ascii="Open Sans" w:hAnsi="Open Sans" w:cs="Open Sans"/>
              </w:rPr>
              <w:t>B.P</w:t>
            </w:r>
            <w:proofErr w:type="gramEnd"/>
            <w:r w:rsidRPr="00D610A3">
              <w:rPr>
                <w:rFonts w:ascii="Open Sans" w:hAnsi="Open Sans" w:cs="Open Sans"/>
              </w:rPr>
              <w:t xml:space="preserve">3 </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13C692D7" w14:textId="6699C926" w:rsidR="002818F3" w:rsidRPr="00D610A3" w:rsidRDefault="004D1F96" w:rsidP="004D1F96">
            <w:pPr>
              <w:jc w:val="both"/>
              <w:rPr>
                <w:rFonts w:ascii="Open Sans" w:hAnsi="Open Sans" w:cs="Open Sans"/>
              </w:rPr>
            </w:pPr>
            <w:r w:rsidRPr="00D610A3">
              <w:rPr>
                <w:rFonts w:ascii="Open Sans" w:hAnsi="Open Sans" w:cs="Open Sans"/>
              </w:rPr>
              <w:t xml:space="preserve">Explain how marketing activity is conducted differently by two travel and tourism organisations to achieve organisational objectives, </w:t>
            </w:r>
            <w:proofErr w:type="gramStart"/>
            <w:r w:rsidRPr="00D610A3">
              <w:rPr>
                <w:rFonts w:ascii="Open Sans" w:hAnsi="Open Sans" w:cs="Open Sans"/>
              </w:rPr>
              <w:t>taking into account</w:t>
            </w:r>
            <w:proofErr w:type="gramEnd"/>
            <w:r w:rsidRPr="00D610A3">
              <w:rPr>
                <w:rFonts w:ascii="Open Sans" w:hAnsi="Open Sans" w:cs="Open Sans"/>
              </w:rPr>
              <w:t xml:space="preserve"> internal and external factors.</w:t>
            </w:r>
          </w:p>
        </w:tc>
      </w:tr>
      <w:tr w:rsidR="002818F3" w:rsidRPr="00D610A3" w14:paraId="165D5368" w14:textId="77777777" w:rsidTr="00582115">
        <w:tc>
          <w:tcPr>
            <w:tcW w:w="1753" w:type="dxa"/>
            <w:tcBorders>
              <w:top w:val="single" w:sz="4" w:space="0" w:color="000000"/>
              <w:left w:val="single" w:sz="4" w:space="0" w:color="000000"/>
              <w:bottom w:val="single" w:sz="4" w:space="0" w:color="000000"/>
              <w:right w:val="single" w:sz="4" w:space="0" w:color="auto"/>
            </w:tcBorders>
            <w:vAlign w:val="center"/>
          </w:tcPr>
          <w:p w14:paraId="36424D32" w14:textId="77777777" w:rsidR="002818F3" w:rsidRPr="00D610A3" w:rsidRDefault="002818F3" w:rsidP="002818F3">
            <w:pPr>
              <w:rPr>
                <w:rFonts w:ascii="Open Sans" w:hAnsi="Open Sans" w:cs="Open Sans"/>
              </w:rPr>
            </w:pPr>
            <w:r w:rsidRPr="00D610A3">
              <w:rPr>
                <w:rFonts w:ascii="Open Sans" w:hAnsi="Open Sans" w:cs="Open Sans"/>
              </w:rPr>
              <w:t>Unit 3/</w:t>
            </w:r>
            <w:proofErr w:type="gramStart"/>
            <w:r w:rsidRPr="00D610A3">
              <w:rPr>
                <w:rFonts w:ascii="Open Sans" w:hAnsi="Open Sans" w:cs="Open Sans"/>
              </w:rPr>
              <w:t>B.P</w:t>
            </w:r>
            <w:proofErr w:type="gramEnd"/>
            <w:r w:rsidRPr="00D610A3">
              <w:rPr>
                <w:rFonts w:ascii="Open Sans" w:hAnsi="Open Sans" w:cs="Open Sans"/>
              </w:rPr>
              <w:t xml:space="preserve">4 </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74CA77A8" w14:textId="26B8976F" w:rsidR="002818F3" w:rsidRPr="00D610A3" w:rsidRDefault="004D1F96" w:rsidP="004D1F96">
            <w:pPr>
              <w:rPr>
                <w:rFonts w:ascii="Open Sans" w:hAnsi="Open Sans" w:cs="Open Sans"/>
              </w:rPr>
            </w:pPr>
            <w:r w:rsidRPr="00D610A3">
              <w:rPr>
                <w:rFonts w:ascii="Open Sans" w:hAnsi="Open Sans" w:cs="Open Sans"/>
              </w:rPr>
              <w:t>Explain how marketing activities contribute to the growth and customer relationships of two travel and tourism organisations.</w:t>
            </w:r>
          </w:p>
        </w:tc>
      </w:tr>
      <w:tr w:rsidR="002818F3" w:rsidRPr="00D610A3" w14:paraId="26BDB3EF" w14:textId="77777777" w:rsidTr="00813879">
        <w:tc>
          <w:tcPr>
            <w:tcW w:w="1753" w:type="dxa"/>
            <w:tcBorders>
              <w:top w:val="single" w:sz="4" w:space="0" w:color="000000"/>
              <w:left w:val="single" w:sz="4" w:space="0" w:color="000000"/>
              <w:bottom w:val="single" w:sz="4" w:space="0" w:color="000000"/>
              <w:right w:val="single" w:sz="4" w:space="0" w:color="auto"/>
            </w:tcBorders>
            <w:vAlign w:val="center"/>
          </w:tcPr>
          <w:p w14:paraId="15557B80" w14:textId="77777777" w:rsidR="002818F3" w:rsidRPr="00D610A3" w:rsidRDefault="002818F3" w:rsidP="002818F3">
            <w:pPr>
              <w:rPr>
                <w:rFonts w:ascii="Open Sans" w:hAnsi="Open Sans" w:cs="Open Sans"/>
              </w:rPr>
            </w:pPr>
            <w:r w:rsidRPr="00D610A3">
              <w:rPr>
                <w:rFonts w:ascii="Open Sans" w:hAnsi="Open Sans" w:cs="Open Sans"/>
              </w:rPr>
              <w:t xml:space="preserve">Unit 3/B.M2 </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0DA8FB4F" w14:textId="7BFAD525" w:rsidR="002818F3" w:rsidRPr="00D610A3" w:rsidRDefault="004D1F96" w:rsidP="002818F3">
            <w:pPr>
              <w:jc w:val="both"/>
              <w:rPr>
                <w:rFonts w:ascii="Open Sans" w:hAnsi="Open Sans" w:cs="Open Sans"/>
              </w:rPr>
            </w:pPr>
            <w:r w:rsidRPr="00D610A3">
              <w:rPr>
                <w:rFonts w:ascii="Open Sans" w:hAnsi="Open Sans" w:cs="Open Sans"/>
              </w:rPr>
              <w:t xml:space="preserve">Analyse the different approaches to marketing activities used by two travel and tourism organisations to achieve organisational objectives, </w:t>
            </w:r>
            <w:proofErr w:type="gramStart"/>
            <w:r w:rsidRPr="00D610A3">
              <w:rPr>
                <w:rFonts w:ascii="Open Sans" w:hAnsi="Open Sans" w:cs="Open Sans"/>
              </w:rPr>
              <w:t>taking into account</w:t>
            </w:r>
            <w:proofErr w:type="gramEnd"/>
            <w:r w:rsidRPr="00D610A3">
              <w:rPr>
                <w:rFonts w:ascii="Open Sans" w:hAnsi="Open Sans" w:cs="Open Sans"/>
              </w:rPr>
              <w:t xml:space="preserve"> internal and external factors.</w:t>
            </w:r>
          </w:p>
        </w:tc>
      </w:tr>
      <w:tr w:rsidR="002818F3" w:rsidRPr="00D610A3" w14:paraId="038322D5" w14:textId="77777777" w:rsidTr="00582115">
        <w:tc>
          <w:tcPr>
            <w:tcW w:w="1753" w:type="dxa"/>
            <w:tcBorders>
              <w:top w:val="single" w:sz="4" w:space="0" w:color="000000"/>
              <w:left w:val="single" w:sz="4" w:space="0" w:color="000000"/>
              <w:bottom w:val="single" w:sz="4" w:space="0" w:color="000000"/>
              <w:right w:val="single" w:sz="4" w:space="0" w:color="auto"/>
            </w:tcBorders>
            <w:vAlign w:val="center"/>
          </w:tcPr>
          <w:p w14:paraId="56AC8E12" w14:textId="77777777" w:rsidR="002818F3" w:rsidRPr="00D610A3" w:rsidRDefault="002818F3" w:rsidP="002818F3">
            <w:pPr>
              <w:rPr>
                <w:rFonts w:ascii="Open Sans" w:hAnsi="Open Sans" w:cs="Open Sans"/>
              </w:rPr>
            </w:pPr>
            <w:r w:rsidRPr="00D610A3">
              <w:rPr>
                <w:rFonts w:ascii="Open Sans" w:hAnsi="Open Sans" w:cs="Open Sans"/>
              </w:rPr>
              <w:t xml:space="preserve">Unit 3/ B.D2  </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0A639554" w14:textId="77777777" w:rsidR="004D1F96" w:rsidRPr="00D610A3" w:rsidRDefault="004D1F96" w:rsidP="004D1F96">
            <w:pPr>
              <w:jc w:val="both"/>
              <w:rPr>
                <w:rFonts w:ascii="Open Sans" w:hAnsi="Open Sans" w:cs="Open Sans"/>
              </w:rPr>
            </w:pPr>
            <w:r w:rsidRPr="00D610A3">
              <w:rPr>
                <w:rFonts w:ascii="Open Sans" w:hAnsi="Open Sans" w:cs="Open Sans"/>
              </w:rPr>
              <w:t xml:space="preserve">Evaluate the potential impacts of the different approaches to marketing activities used by two travel and tourism organisations to achieving organisational success, </w:t>
            </w:r>
            <w:proofErr w:type="gramStart"/>
            <w:r w:rsidRPr="00D610A3">
              <w:rPr>
                <w:rFonts w:ascii="Open Sans" w:hAnsi="Open Sans" w:cs="Open Sans"/>
              </w:rPr>
              <w:t>taking into account</w:t>
            </w:r>
            <w:proofErr w:type="gramEnd"/>
            <w:r w:rsidRPr="00D610A3">
              <w:rPr>
                <w:rFonts w:ascii="Open Sans" w:hAnsi="Open Sans" w:cs="Open Sans"/>
              </w:rPr>
              <w:t xml:space="preserve"> internal and external factors </w:t>
            </w:r>
          </w:p>
          <w:p w14:paraId="0C9D2438" w14:textId="144F2767" w:rsidR="002818F3" w:rsidRPr="00D610A3" w:rsidRDefault="004D1F96" w:rsidP="004D1F96">
            <w:pPr>
              <w:jc w:val="both"/>
              <w:rPr>
                <w:rFonts w:ascii="Open Sans" w:hAnsi="Open Sans" w:cs="Open Sans"/>
              </w:rPr>
            </w:pPr>
            <w:r w:rsidRPr="00D610A3">
              <w:rPr>
                <w:rFonts w:ascii="Open Sans" w:hAnsi="Open Sans" w:cs="Open Sans"/>
              </w:rPr>
              <w:t>and justifying recommendations for improvement.</w:t>
            </w:r>
          </w:p>
        </w:tc>
      </w:tr>
    </w:tbl>
    <w:p w14:paraId="6A7AA405" w14:textId="77777777" w:rsidR="00835D26" w:rsidRPr="00D610A3" w:rsidRDefault="00835D26">
      <w:pPr>
        <w:rPr>
          <w:rFonts w:ascii="Open Sans" w:hAnsi="Open Sans" w:cs="Open Sans"/>
        </w:rPr>
      </w:pPr>
      <w:r w:rsidRPr="00D610A3">
        <w:rPr>
          <w:rFonts w:ascii="Open Sans" w:hAnsi="Open Sans" w:cs="Open Sans"/>
        </w:rPr>
        <w:br w:type="page"/>
      </w:r>
    </w:p>
    <w:tbl>
      <w:tblPr>
        <w:tblStyle w:val="1"/>
        <w:tblW w:w="9207"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2818F3" w:rsidRPr="00D610A3" w14:paraId="3CE79EDD" w14:textId="77777777" w:rsidTr="00835D26">
        <w:tc>
          <w:tcPr>
            <w:tcW w:w="1753" w:type="dxa"/>
            <w:tcBorders>
              <w:top w:val="single" w:sz="4" w:space="0" w:color="auto"/>
              <w:left w:val="nil"/>
              <w:bottom w:val="single" w:sz="4" w:space="0" w:color="auto"/>
              <w:right w:val="nil"/>
            </w:tcBorders>
            <w:vAlign w:val="center"/>
          </w:tcPr>
          <w:p w14:paraId="58DBF87B" w14:textId="1EA2E6BD" w:rsidR="002818F3" w:rsidRPr="00D610A3" w:rsidRDefault="002818F3" w:rsidP="002818F3">
            <w:pPr>
              <w:rPr>
                <w:rFonts w:ascii="Open Sans" w:hAnsi="Open Sans" w:cs="Open Sans"/>
              </w:rPr>
            </w:pPr>
          </w:p>
        </w:tc>
        <w:tc>
          <w:tcPr>
            <w:tcW w:w="7454" w:type="dxa"/>
            <w:gridSpan w:val="2"/>
            <w:tcBorders>
              <w:top w:val="single" w:sz="4" w:space="0" w:color="auto"/>
              <w:left w:val="nil"/>
              <w:bottom w:val="single" w:sz="4" w:space="0" w:color="auto"/>
              <w:right w:val="nil"/>
            </w:tcBorders>
            <w:vAlign w:val="center"/>
          </w:tcPr>
          <w:p w14:paraId="09D85BE1" w14:textId="77777777" w:rsidR="002818F3" w:rsidRPr="00D610A3" w:rsidRDefault="002818F3" w:rsidP="002818F3">
            <w:pPr>
              <w:jc w:val="center"/>
              <w:rPr>
                <w:rFonts w:ascii="Open Sans" w:hAnsi="Open Sans" w:cs="Open Sans"/>
              </w:rPr>
            </w:pPr>
          </w:p>
          <w:p w14:paraId="4C498E5F" w14:textId="77777777" w:rsidR="006D3279" w:rsidRPr="00D610A3" w:rsidRDefault="006D3279" w:rsidP="002818F3">
            <w:pPr>
              <w:jc w:val="center"/>
              <w:rPr>
                <w:rFonts w:ascii="Open Sans" w:hAnsi="Open Sans" w:cs="Open Sans"/>
              </w:rPr>
            </w:pPr>
          </w:p>
        </w:tc>
      </w:tr>
      <w:tr w:rsidR="002818F3" w:rsidRPr="00D610A3" w14:paraId="14646D31" w14:textId="77777777" w:rsidTr="00835D26">
        <w:trPr>
          <w:trHeight w:val="60"/>
        </w:trPr>
        <w:tc>
          <w:tcPr>
            <w:tcW w:w="2880" w:type="dxa"/>
            <w:gridSpan w:val="2"/>
            <w:tcBorders>
              <w:bottom w:val="single" w:sz="4" w:space="0" w:color="000000"/>
            </w:tcBorders>
            <w:shd w:val="clear" w:color="auto" w:fill="D9D9D9"/>
          </w:tcPr>
          <w:p w14:paraId="1CC661A6" w14:textId="77777777" w:rsidR="002818F3" w:rsidRPr="00D610A3" w:rsidRDefault="002818F3" w:rsidP="002818F3">
            <w:pPr>
              <w:rPr>
                <w:rFonts w:ascii="Open Sans" w:hAnsi="Open Sans" w:cs="Open Sans"/>
              </w:rPr>
            </w:pPr>
            <w:r w:rsidRPr="00D610A3">
              <w:rPr>
                <w:rFonts w:ascii="Open Sans" w:hAnsi="Open Sans" w:cs="Open Sans"/>
                <w:b/>
              </w:rPr>
              <w:t>Sources of information to support you with this Assignment</w:t>
            </w:r>
          </w:p>
        </w:tc>
        <w:tc>
          <w:tcPr>
            <w:tcW w:w="6327" w:type="dxa"/>
            <w:tcBorders>
              <w:bottom w:val="single" w:sz="4" w:space="0" w:color="000000"/>
            </w:tcBorders>
          </w:tcPr>
          <w:p w14:paraId="019CDD39" w14:textId="77777777" w:rsidR="002818F3" w:rsidRPr="00D610A3" w:rsidRDefault="002818F3" w:rsidP="002818F3">
            <w:pPr>
              <w:rPr>
                <w:rFonts w:ascii="Open Sans" w:hAnsi="Open Sans" w:cs="Open Sans"/>
              </w:rPr>
            </w:pPr>
          </w:p>
          <w:p w14:paraId="79DF84DB" w14:textId="06951149" w:rsidR="002818F3" w:rsidRPr="00D610A3" w:rsidRDefault="00963CAB" w:rsidP="00436F86">
            <w:pPr>
              <w:jc w:val="both"/>
              <w:rPr>
                <w:rFonts w:ascii="Open Sans" w:hAnsi="Open Sans" w:cs="Open Sans"/>
              </w:rPr>
            </w:pPr>
            <w:r w:rsidRPr="00D610A3">
              <w:rPr>
                <w:rFonts w:ascii="Open Sans" w:hAnsi="Open Sans" w:cs="Open Sans"/>
              </w:rPr>
              <w:t xml:space="preserve">You must have access to a range of current travel and tourism business information accessed through </w:t>
            </w:r>
            <w:r w:rsidR="004D1F96" w:rsidRPr="00D610A3">
              <w:rPr>
                <w:rFonts w:ascii="Open Sans" w:hAnsi="Open Sans" w:cs="Open Sans"/>
              </w:rPr>
              <w:t xml:space="preserve">a combination of some or all of the </w:t>
            </w:r>
            <w:proofErr w:type="gramStart"/>
            <w:r w:rsidR="004D1F96" w:rsidRPr="00D610A3">
              <w:rPr>
                <w:rFonts w:ascii="Open Sans" w:hAnsi="Open Sans" w:cs="Open Sans"/>
              </w:rPr>
              <w:t>following;</w:t>
            </w:r>
            <w:proofErr w:type="gramEnd"/>
            <w:r w:rsidR="004D1F96" w:rsidRPr="00D610A3">
              <w:rPr>
                <w:rFonts w:ascii="Open Sans" w:hAnsi="Open Sans" w:cs="Open Sans"/>
              </w:rPr>
              <w:t xml:space="preserve"> </w:t>
            </w:r>
            <w:r w:rsidRPr="00D610A3">
              <w:rPr>
                <w:rFonts w:ascii="Open Sans" w:hAnsi="Open Sans" w:cs="Open Sans"/>
              </w:rPr>
              <w:t xml:space="preserve">educational visits, </w:t>
            </w:r>
            <w:r w:rsidR="004D1F96" w:rsidRPr="00D610A3">
              <w:rPr>
                <w:rFonts w:ascii="Open Sans" w:hAnsi="Open Sans" w:cs="Open Sans"/>
              </w:rPr>
              <w:t xml:space="preserve">guest speakers, work experience, </w:t>
            </w:r>
            <w:r w:rsidRPr="00D610A3">
              <w:rPr>
                <w:rFonts w:ascii="Open Sans" w:hAnsi="Open Sans" w:cs="Open Sans"/>
              </w:rPr>
              <w:t>websites</w:t>
            </w:r>
            <w:r w:rsidR="00942566" w:rsidRPr="00D610A3">
              <w:rPr>
                <w:rFonts w:ascii="Open Sans" w:hAnsi="Open Sans" w:cs="Open Sans"/>
              </w:rPr>
              <w:t xml:space="preserve"> and </w:t>
            </w:r>
            <w:r w:rsidRPr="00D610A3">
              <w:rPr>
                <w:rFonts w:ascii="Open Sans" w:hAnsi="Open Sans" w:cs="Open Sans"/>
              </w:rPr>
              <w:t>printed resources.</w:t>
            </w:r>
          </w:p>
          <w:p w14:paraId="27288AFD" w14:textId="635B8CFC" w:rsidR="00942566" w:rsidRPr="00D610A3" w:rsidRDefault="00942566" w:rsidP="00436F86">
            <w:pPr>
              <w:jc w:val="both"/>
              <w:rPr>
                <w:rFonts w:ascii="Open Sans" w:hAnsi="Open Sans" w:cs="Open Sans"/>
              </w:rPr>
            </w:pPr>
          </w:p>
          <w:p w14:paraId="4A3C7FFB" w14:textId="0D8EB06B" w:rsidR="00942566" w:rsidRPr="00D610A3" w:rsidRDefault="00942566" w:rsidP="00436F86">
            <w:pPr>
              <w:jc w:val="both"/>
              <w:rPr>
                <w:rFonts w:ascii="Open Sans" w:hAnsi="Open Sans" w:cs="Open Sans"/>
              </w:rPr>
            </w:pPr>
            <w:r w:rsidRPr="00D610A3">
              <w:rPr>
                <w:rFonts w:ascii="Open Sans" w:hAnsi="Open Sans" w:cs="Open Sans"/>
              </w:rPr>
              <w:t>Textbooks</w:t>
            </w:r>
            <w:r w:rsidR="004675E4" w:rsidRPr="00D610A3">
              <w:rPr>
                <w:rFonts w:ascii="Open Sans" w:hAnsi="Open Sans" w:cs="Open Sans"/>
              </w:rPr>
              <w:t xml:space="preserve"> </w:t>
            </w:r>
            <w:proofErr w:type="gramStart"/>
            <w:r w:rsidR="007605C6" w:rsidRPr="00D610A3">
              <w:rPr>
                <w:rFonts w:ascii="Open Sans" w:hAnsi="Open Sans" w:cs="Open Sans"/>
              </w:rPr>
              <w:t>e.g.</w:t>
            </w:r>
            <w:r w:rsidRPr="00D610A3">
              <w:rPr>
                <w:rFonts w:ascii="Open Sans" w:hAnsi="Open Sans" w:cs="Open Sans"/>
              </w:rPr>
              <w:t>;</w:t>
            </w:r>
            <w:proofErr w:type="gramEnd"/>
          </w:p>
          <w:p w14:paraId="391A954E" w14:textId="2B865AC6" w:rsidR="00502B55" w:rsidRPr="00D610A3" w:rsidRDefault="00F93C4F" w:rsidP="00436F86">
            <w:pPr>
              <w:jc w:val="both"/>
              <w:rPr>
                <w:rFonts w:ascii="Open Sans" w:hAnsi="Open Sans" w:cs="Open Sans"/>
              </w:rPr>
            </w:pPr>
            <w:r w:rsidRPr="00D610A3">
              <w:rPr>
                <w:rFonts w:ascii="Open Sans" w:hAnsi="Open Sans" w:cs="Open Sans"/>
              </w:rPr>
              <w:t>Weber</w:t>
            </w:r>
            <w:r w:rsidR="008B724C" w:rsidRPr="00D610A3">
              <w:rPr>
                <w:rFonts w:ascii="Open Sans" w:hAnsi="Open Sans" w:cs="Open Sans"/>
              </w:rPr>
              <w:t>,</w:t>
            </w:r>
            <w:r w:rsidRPr="00D610A3">
              <w:rPr>
                <w:rFonts w:ascii="Open Sans" w:hAnsi="Open Sans" w:cs="Open Sans"/>
              </w:rPr>
              <w:t xml:space="preserve"> M</w:t>
            </w:r>
            <w:r w:rsidR="008B724C" w:rsidRPr="00D610A3">
              <w:rPr>
                <w:rFonts w:ascii="Open Sans" w:hAnsi="Open Sans" w:cs="Open Sans"/>
              </w:rPr>
              <w:t xml:space="preserve"> (2019) </w:t>
            </w:r>
            <w:r w:rsidR="00502B55" w:rsidRPr="00D610A3">
              <w:rPr>
                <w:rFonts w:ascii="Open Sans" w:hAnsi="Open Sans" w:cs="Open Sans"/>
                <w:i/>
                <w:iCs/>
              </w:rPr>
              <w:t xml:space="preserve">Three Key Marketing Strategies: What We Can Learn </w:t>
            </w:r>
            <w:proofErr w:type="gramStart"/>
            <w:r w:rsidR="00502B55" w:rsidRPr="00D610A3">
              <w:rPr>
                <w:rFonts w:ascii="Open Sans" w:hAnsi="Open Sans" w:cs="Open Sans"/>
                <w:i/>
                <w:iCs/>
              </w:rPr>
              <w:t>From</w:t>
            </w:r>
            <w:proofErr w:type="gramEnd"/>
            <w:r w:rsidR="00502B55" w:rsidRPr="00D610A3">
              <w:rPr>
                <w:rFonts w:ascii="Open Sans" w:hAnsi="Open Sans" w:cs="Open Sans"/>
                <w:i/>
                <w:iCs/>
              </w:rPr>
              <w:t xml:space="preserve"> Instagram's Enormous Success</w:t>
            </w:r>
            <w:r w:rsidR="008B724C" w:rsidRPr="00D610A3">
              <w:rPr>
                <w:rFonts w:ascii="Open Sans" w:hAnsi="Open Sans" w:cs="Open Sans"/>
                <w:i/>
                <w:iCs/>
              </w:rPr>
              <w:t>,</w:t>
            </w:r>
            <w:r w:rsidR="00502B55" w:rsidRPr="00D610A3">
              <w:rPr>
                <w:rFonts w:ascii="Open Sans" w:hAnsi="Open Sans" w:cs="Open Sans"/>
              </w:rPr>
              <w:t xml:space="preserve"> </w:t>
            </w:r>
            <w:r w:rsidR="008B724C" w:rsidRPr="00D610A3">
              <w:rPr>
                <w:rFonts w:ascii="Open Sans" w:hAnsi="Open Sans" w:cs="Open Sans"/>
              </w:rPr>
              <w:t xml:space="preserve">Sunbird Marketing, </w:t>
            </w:r>
            <w:r w:rsidR="00463E2F" w:rsidRPr="00D610A3">
              <w:rPr>
                <w:rFonts w:ascii="Open Sans" w:hAnsi="Open Sans" w:cs="Open Sans"/>
              </w:rPr>
              <w:t>978-1692772086</w:t>
            </w:r>
            <w:r w:rsidR="008B724C" w:rsidRPr="00D610A3">
              <w:rPr>
                <w:rFonts w:ascii="Open Sans" w:hAnsi="Open Sans" w:cs="Open Sans"/>
              </w:rPr>
              <w:t xml:space="preserve"> </w:t>
            </w:r>
          </w:p>
          <w:p w14:paraId="7792F279" w14:textId="0A3AEB08" w:rsidR="00BE02CB" w:rsidRPr="00D610A3" w:rsidRDefault="00BE02CB" w:rsidP="00436F86">
            <w:pPr>
              <w:jc w:val="both"/>
              <w:rPr>
                <w:rFonts w:ascii="Open Sans" w:hAnsi="Open Sans" w:cs="Open Sans"/>
              </w:rPr>
            </w:pPr>
          </w:p>
          <w:p w14:paraId="11575379" w14:textId="3749F69B" w:rsidR="00BE02CB" w:rsidRPr="00D610A3" w:rsidRDefault="00463E2F" w:rsidP="00436F86">
            <w:pPr>
              <w:jc w:val="both"/>
              <w:rPr>
                <w:rFonts w:ascii="Open Sans" w:hAnsi="Open Sans" w:cs="Open Sans"/>
              </w:rPr>
            </w:pPr>
            <w:r w:rsidRPr="00D610A3">
              <w:rPr>
                <w:rFonts w:ascii="Open Sans" w:hAnsi="Open Sans" w:cs="Open Sans"/>
              </w:rPr>
              <w:t xml:space="preserve">Dale, G (2019) </w:t>
            </w:r>
            <w:r w:rsidR="00BE02CB" w:rsidRPr="00D610A3">
              <w:rPr>
                <w:rFonts w:ascii="Open Sans" w:hAnsi="Open Sans" w:cs="Open Sans"/>
                <w:i/>
                <w:iCs/>
              </w:rPr>
              <w:t xml:space="preserve">BTEC Nationals Travel &amp; Tourism Student Book + </w:t>
            </w:r>
            <w:proofErr w:type="spellStart"/>
            <w:r w:rsidR="00436F86" w:rsidRPr="00D610A3">
              <w:rPr>
                <w:rFonts w:ascii="Open Sans" w:hAnsi="Open Sans" w:cs="Open Sans"/>
                <w:i/>
                <w:iCs/>
              </w:rPr>
              <w:t>Activebook</w:t>
            </w:r>
            <w:proofErr w:type="spellEnd"/>
            <w:r w:rsidR="00436F86" w:rsidRPr="00D610A3">
              <w:rPr>
                <w:rFonts w:ascii="Open Sans" w:hAnsi="Open Sans" w:cs="Open Sans"/>
              </w:rPr>
              <w:t>, Pearson, 978</w:t>
            </w:r>
            <w:r w:rsidRPr="00D610A3">
              <w:rPr>
                <w:rFonts w:ascii="Open Sans" w:hAnsi="Open Sans" w:cs="Open Sans"/>
              </w:rPr>
              <w:t>-1292187754</w:t>
            </w:r>
          </w:p>
          <w:p w14:paraId="0EF8CBC2" w14:textId="326B168B" w:rsidR="002818F3" w:rsidRPr="00D610A3" w:rsidRDefault="008B724C" w:rsidP="00436F86">
            <w:pPr>
              <w:pStyle w:val="Heading1"/>
              <w:rPr>
                <w:rFonts w:ascii="Open Sans" w:hAnsi="Open Sans" w:cs="Open Sans"/>
                <w:sz w:val="20"/>
                <w:szCs w:val="20"/>
              </w:rPr>
            </w:pPr>
            <w:r w:rsidRPr="00D610A3">
              <w:rPr>
                <w:rFonts w:ascii="Open Sans" w:hAnsi="Open Sans" w:cs="Open Sans"/>
                <w:b w:val="0"/>
                <w:bCs/>
                <w:sz w:val="20"/>
                <w:szCs w:val="20"/>
              </w:rPr>
              <w:t xml:space="preserve">Kottler, P. (2017) </w:t>
            </w:r>
            <w:r w:rsidRPr="00D610A3">
              <w:rPr>
                <w:rStyle w:val="a-size-large"/>
                <w:rFonts w:ascii="Open Sans" w:hAnsi="Open Sans" w:cs="Open Sans"/>
                <w:b w:val="0"/>
                <w:bCs/>
                <w:sz w:val="20"/>
                <w:szCs w:val="20"/>
              </w:rPr>
              <w:t>Marketing for Hospitality and Tourism 7</w:t>
            </w:r>
            <w:r w:rsidRPr="00D610A3">
              <w:rPr>
                <w:rStyle w:val="a-size-large"/>
                <w:rFonts w:ascii="Open Sans" w:hAnsi="Open Sans" w:cs="Open Sans"/>
                <w:b w:val="0"/>
                <w:bCs/>
                <w:sz w:val="20"/>
                <w:szCs w:val="20"/>
                <w:vertAlign w:val="superscript"/>
              </w:rPr>
              <w:t>th</w:t>
            </w:r>
            <w:r w:rsidRPr="00D610A3">
              <w:rPr>
                <w:rStyle w:val="a-size-large"/>
                <w:rFonts w:ascii="Open Sans" w:hAnsi="Open Sans" w:cs="Open Sans"/>
                <w:b w:val="0"/>
                <w:bCs/>
                <w:sz w:val="20"/>
                <w:szCs w:val="20"/>
              </w:rPr>
              <w:t xml:space="preserve"> edition, Pearson, </w:t>
            </w:r>
            <w:r w:rsidRPr="00D610A3">
              <w:rPr>
                <w:rFonts w:ascii="Open Sans" w:eastAsia="Times New Roman" w:hAnsi="Open Sans" w:cs="Open Sans"/>
                <w:b w:val="0"/>
                <w:bCs/>
                <w:color w:val="auto"/>
                <w:sz w:val="20"/>
                <w:szCs w:val="20"/>
                <w:lang w:eastAsia="en-GB"/>
              </w:rPr>
              <w:t>978-9332586260</w:t>
            </w:r>
            <w:r w:rsidRPr="00D610A3">
              <w:rPr>
                <w:rStyle w:val="a-size-large"/>
                <w:rFonts w:ascii="Open Sans" w:hAnsi="Open Sans" w:cs="Open Sans"/>
                <w:b w:val="0"/>
                <w:bCs/>
                <w:sz w:val="20"/>
                <w:szCs w:val="20"/>
              </w:rPr>
              <w:t xml:space="preserve"> </w:t>
            </w:r>
          </w:p>
          <w:p w14:paraId="79AD9CC7" w14:textId="77777777" w:rsidR="002818F3" w:rsidRPr="00D610A3" w:rsidRDefault="002818F3" w:rsidP="002818F3">
            <w:pPr>
              <w:rPr>
                <w:rFonts w:ascii="Open Sans" w:hAnsi="Open Sans" w:cs="Open Sans"/>
              </w:rPr>
            </w:pPr>
          </w:p>
        </w:tc>
      </w:tr>
    </w:tbl>
    <w:p w14:paraId="318816E3" w14:textId="77777777" w:rsidR="00CB0E5B" w:rsidRPr="00D610A3" w:rsidRDefault="00CB0E5B">
      <w:pPr>
        <w:rPr>
          <w:rFonts w:ascii="Open Sans" w:hAnsi="Open Sans" w:cs="Open Sans"/>
        </w:rPr>
      </w:pPr>
    </w:p>
    <w:p w14:paraId="0C162DEB" w14:textId="47332CD3" w:rsidR="002D7DC4" w:rsidRPr="00D610A3" w:rsidRDefault="002D7DC4" w:rsidP="002D7DC4">
      <w:pPr>
        <w:spacing w:before="60" w:after="60" w:line="276" w:lineRule="auto"/>
        <w:jc w:val="both"/>
        <w:rPr>
          <w:rFonts w:ascii="Open Sans" w:hAnsi="Open Sans" w:cs="Open Sans"/>
          <w:color w:val="333333"/>
          <w:highlight w:val="white"/>
          <w:lang w:eastAsia="en-GB"/>
        </w:rPr>
      </w:pPr>
      <w:r w:rsidRPr="00D610A3">
        <w:rPr>
          <w:rFonts w:ascii="Open Sans" w:hAnsi="Open Sans" w:cs="Open Sans"/>
          <w:b/>
          <w:color w:val="333333"/>
          <w:highlight w:val="white"/>
          <w:lang w:eastAsia="en-GB"/>
        </w:rPr>
        <w:t xml:space="preserve">Note to </w:t>
      </w:r>
      <w:r w:rsidR="00436F86" w:rsidRPr="00D610A3">
        <w:rPr>
          <w:rFonts w:ascii="Open Sans" w:hAnsi="Open Sans" w:cs="Open Sans"/>
          <w:b/>
          <w:color w:val="333333"/>
          <w:highlight w:val="white"/>
          <w:lang w:eastAsia="en-GB"/>
        </w:rPr>
        <w:t>A</w:t>
      </w:r>
      <w:r w:rsidRPr="00D610A3">
        <w:rPr>
          <w:rFonts w:ascii="Open Sans" w:hAnsi="Open Sans" w:cs="Open Sans"/>
          <w:b/>
          <w:color w:val="333333"/>
          <w:highlight w:val="white"/>
          <w:lang w:eastAsia="en-GB"/>
        </w:rPr>
        <w:t>ssessor:</w:t>
      </w:r>
    </w:p>
    <w:p w14:paraId="49EC492B" w14:textId="77777777" w:rsidR="002D7DC4" w:rsidRPr="00D610A3" w:rsidRDefault="002D7DC4" w:rsidP="002D7DC4">
      <w:pPr>
        <w:spacing w:before="60" w:after="60" w:line="276" w:lineRule="auto"/>
        <w:jc w:val="both"/>
        <w:rPr>
          <w:rFonts w:ascii="Open Sans" w:eastAsia="Arial" w:hAnsi="Open Sans" w:cs="Open Sans"/>
          <w:lang w:eastAsia="en-GB"/>
        </w:rPr>
      </w:pPr>
    </w:p>
    <w:tbl>
      <w:tblPr>
        <w:tblW w:w="9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39"/>
        <w:gridCol w:w="7465"/>
      </w:tblGrid>
      <w:tr w:rsidR="002D7DC4" w:rsidRPr="00D610A3" w14:paraId="6633D9DA" w14:textId="77777777" w:rsidTr="00D610A3">
        <w:trPr>
          <w:trHeight w:val="1180"/>
        </w:trPr>
        <w:tc>
          <w:tcPr>
            <w:tcW w:w="1739" w:type="dxa"/>
            <w:tcBorders>
              <w:left w:val="single" w:sz="8" w:space="0" w:color="000000"/>
              <w:right w:val="single" w:sz="8" w:space="0" w:color="000000"/>
            </w:tcBorders>
            <w:shd w:val="clear" w:color="auto" w:fill="D9D9D9"/>
            <w:tcMar>
              <w:top w:w="20" w:type="dxa"/>
              <w:left w:w="60" w:type="dxa"/>
              <w:bottom w:w="20" w:type="dxa"/>
              <w:right w:w="60" w:type="dxa"/>
            </w:tcMar>
          </w:tcPr>
          <w:p w14:paraId="45287E86" w14:textId="77777777" w:rsidR="002D7DC4" w:rsidRPr="00D610A3" w:rsidRDefault="002D7DC4" w:rsidP="00EA33CE">
            <w:pPr>
              <w:widowControl w:val="0"/>
              <w:spacing w:line="276" w:lineRule="auto"/>
              <w:rPr>
                <w:rFonts w:ascii="Open Sans" w:hAnsi="Open Sans" w:cs="Open Sans"/>
                <w:shd w:val="clear" w:color="auto" w:fill="D9D9D9"/>
                <w:lang w:eastAsia="en-GB"/>
              </w:rPr>
            </w:pPr>
            <w:r w:rsidRPr="00D610A3">
              <w:rPr>
                <w:rFonts w:ascii="Open Sans" w:hAnsi="Open Sans" w:cs="Open Sans"/>
                <w:b/>
                <w:shd w:val="clear" w:color="auto" w:fill="D9D9D9"/>
                <w:lang w:eastAsia="en-GB"/>
              </w:rPr>
              <w:t xml:space="preserve">Task </w:t>
            </w:r>
            <w:r w:rsidR="00EA33CE" w:rsidRPr="00D610A3">
              <w:rPr>
                <w:rFonts w:ascii="Open Sans" w:hAnsi="Open Sans" w:cs="Open Sans"/>
                <w:b/>
                <w:shd w:val="clear" w:color="auto" w:fill="D9D9D9"/>
                <w:lang w:eastAsia="en-GB"/>
              </w:rPr>
              <w:t>2</w:t>
            </w:r>
          </w:p>
        </w:tc>
        <w:tc>
          <w:tcPr>
            <w:tcW w:w="7465" w:type="dxa"/>
            <w:tcBorders>
              <w:right w:val="single" w:sz="8" w:space="0" w:color="000000"/>
            </w:tcBorders>
            <w:shd w:val="clear" w:color="auto" w:fill="FFFFFF"/>
            <w:tcMar>
              <w:top w:w="20" w:type="dxa"/>
              <w:left w:w="60" w:type="dxa"/>
              <w:bottom w:w="20" w:type="dxa"/>
              <w:right w:w="60" w:type="dxa"/>
            </w:tcMar>
          </w:tcPr>
          <w:p w14:paraId="0FCE6660" w14:textId="1EE9A672" w:rsidR="00E977D0" w:rsidRPr="00D610A3" w:rsidRDefault="00E977D0" w:rsidP="00E977D0">
            <w:pPr>
              <w:rPr>
                <w:rFonts w:ascii="Open Sans" w:hAnsi="Open Sans" w:cs="Open Sans"/>
              </w:rPr>
            </w:pPr>
            <w:r w:rsidRPr="00D610A3">
              <w:rPr>
                <w:rFonts w:ascii="Open Sans" w:hAnsi="Open Sans" w:cs="Open Sans"/>
              </w:rPr>
              <w:t xml:space="preserve">Assessors should ensure that the </w:t>
            </w:r>
            <w:r w:rsidR="008B3A0A" w:rsidRPr="00D610A3">
              <w:rPr>
                <w:rFonts w:ascii="Open Sans" w:hAnsi="Open Sans" w:cs="Open Sans"/>
              </w:rPr>
              <w:t xml:space="preserve">marketing approach used by each of the selected </w:t>
            </w:r>
            <w:r w:rsidRPr="00D610A3">
              <w:rPr>
                <w:rFonts w:ascii="Open Sans" w:hAnsi="Open Sans" w:cs="Open Sans"/>
              </w:rPr>
              <w:t>travel and tourism organisations provide</w:t>
            </w:r>
            <w:r w:rsidR="008B3A0A" w:rsidRPr="00D610A3">
              <w:rPr>
                <w:rFonts w:ascii="Open Sans" w:hAnsi="Open Sans" w:cs="Open Sans"/>
              </w:rPr>
              <w:t>s</w:t>
            </w:r>
            <w:r w:rsidRPr="00D610A3">
              <w:rPr>
                <w:rFonts w:ascii="Open Sans" w:hAnsi="Open Sans" w:cs="Open Sans"/>
              </w:rPr>
              <w:t xml:space="preserve"> sufficient scope to ensure they can fully complete the</w:t>
            </w:r>
            <w:r w:rsidR="008B3A0A" w:rsidRPr="00D610A3">
              <w:rPr>
                <w:rFonts w:ascii="Open Sans" w:hAnsi="Open Sans" w:cs="Open Sans"/>
              </w:rPr>
              <w:t xml:space="preserve"> </w:t>
            </w:r>
            <w:r w:rsidRPr="00D610A3">
              <w:rPr>
                <w:rFonts w:ascii="Open Sans" w:hAnsi="Open Sans" w:cs="Open Sans"/>
              </w:rPr>
              <w:t>assessment.</w:t>
            </w:r>
          </w:p>
          <w:p w14:paraId="7C3A3342" w14:textId="77777777" w:rsidR="002D7DC4" w:rsidRPr="00D610A3" w:rsidRDefault="002D7DC4" w:rsidP="002D7DC4">
            <w:pPr>
              <w:spacing w:before="60" w:after="60" w:line="276" w:lineRule="auto"/>
              <w:jc w:val="both"/>
              <w:rPr>
                <w:rFonts w:ascii="Open Sans" w:eastAsia="Arial" w:hAnsi="Open Sans" w:cs="Open Sans"/>
                <w:lang w:eastAsia="en-GB"/>
              </w:rPr>
            </w:pPr>
          </w:p>
          <w:p w14:paraId="5FCD68A1" w14:textId="77777777" w:rsidR="002D7DC4" w:rsidRPr="00D610A3" w:rsidRDefault="002D7DC4" w:rsidP="002D7DC4">
            <w:pPr>
              <w:spacing w:before="60" w:after="60" w:line="276" w:lineRule="auto"/>
              <w:contextualSpacing/>
              <w:jc w:val="both"/>
              <w:rPr>
                <w:rFonts w:ascii="Open Sans" w:hAnsi="Open Sans" w:cs="Open Sans"/>
                <w:color w:val="333333"/>
                <w:highlight w:val="white"/>
                <w:lang w:eastAsia="en-GB"/>
              </w:rPr>
            </w:pPr>
          </w:p>
        </w:tc>
      </w:tr>
    </w:tbl>
    <w:p w14:paraId="5990CB03" w14:textId="29EADC7C" w:rsidR="002D7DC4" w:rsidRDefault="002D7DC4">
      <w:pPr>
        <w:rPr>
          <w:rFonts w:ascii="Open Sans" w:hAnsi="Open Sans" w:cs="Open Sans"/>
        </w:rPr>
      </w:pPr>
    </w:p>
    <w:p w14:paraId="321957AA" w14:textId="1144EDB3" w:rsidR="00D610A3" w:rsidRDefault="00D610A3">
      <w:pPr>
        <w:rPr>
          <w:rFonts w:ascii="Open Sans" w:hAnsi="Open Sans" w:cs="Open Sans"/>
        </w:rPr>
      </w:pPr>
    </w:p>
    <w:p w14:paraId="1C5FB6CF" w14:textId="1EF4E151" w:rsidR="00D610A3" w:rsidRDefault="00D610A3">
      <w:pPr>
        <w:rPr>
          <w:rFonts w:ascii="Open Sans" w:hAnsi="Open Sans" w:cs="Open Sans"/>
        </w:rPr>
      </w:pPr>
    </w:p>
    <w:p w14:paraId="3374AA28" w14:textId="1DB0902F" w:rsidR="00D610A3" w:rsidRDefault="00D610A3">
      <w:pPr>
        <w:rPr>
          <w:rFonts w:ascii="Open Sans" w:hAnsi="Open Sans" w:cs="Open Sans"/>
        </w:rPr>
      </w:pPr>
    </w:p>
    <w:p w14:paraId="199811C6" w14:textId="79EEA355" w:rsidR="00D610A3" w:rsidRDefault="00D610A3">
      <w:pPr>
        <w:rPr>
          <w:rFonts w:ascii="Open Sans" w:hAnsi="Open Sans" w:cs="Open Sans"/>
        </w:rPr>
      </w:pPr>
    </w:p>
    <w:p w14:paraId="52FCDBE1" w14:textId="498C2513" w:rsidR="00D610A3" w:rsidRDefault="00D610A3">
      <w:pPr>
        <w:rPr>
          <w:rFonts w:ascii="Open Sans" w:hAnsi="Open Sans" w:cs="Open Sans"/>
        </w:rPr>
      </w:pPr>
    </w:p>
    <w:p w14:paraId="207717AE" w14:textId="13D43685" w:rsidR="00D610A3" w:rsidRDefault="00D610A3">
      <w:pPr>
        <w:rPr>
          <w:rFonts w:ascii="Open Sans" w:hAnsi="Open Sans" w:cs="Open Sans"/>
        </w:rPr>
      </w:pPr>
    </w:p>
    <w:p w14:paraId="4F3C4AA8" w14:textId="5708EDAA" w:rsidR="00D610A3" w:rsidRDefault="00D610A3">
      <w:pPr>
        <w:rPr>
          <w:rFonts w:ascii="Open Sans" w:hAnsi="Open Sans" w:cs="Open Sans"/>
        </w:rPr>
      </w:pPr>
    </w:p>
    <w:p w14:paraId="0C927C69" w14:textId="6ABB7FF7" w:rsidR="00D610A3" w:rsidRDefault="00D610A3">
      <w:pPr>
        <w:rPr>
          <w:rFonts w:ascii="Open Sans" w:hAnsi="Open Sans" w:cs="Open Sans"/>
        </w:rPr>
      </w:pPr>
    </w:p>
    <w:p w14:paraId="36290CEF" w14:textId="5FE1FD5F" w:rsidR="00D610A3" w:rsidRDefault="00D610A3">
      <w:pPr>
        <w:rPr>
          <w:rFonts w:ascii="Open Sans" w:hAnsi="Open Sans" w:cs="Open Sans"/>
        </w:rPr>
      </w:pPr>
    </w:p>
    <w:p w14:paraId="7BC20976" w14:textId="5DF1FFE8" w:rsidR="00D610A3" w:rsidRDefault="00D610A3">
      <w:pPr>
        <w:rPr>
          <w:rFonts w:ascii="Open Sans" w:hAnsi="Open Sans" w:cs="Open Sans"/>
        </w:rPr>
      </w:pPr>
    </w:p>
    <w:p w14:paraId="27F353DB" w14:textId="3CE4B39A" w:rsidR="00D610A3" w:rsidRDefault="00D610A3">
      <w:pPr>
        <w:rPr>
          <w:rFonts w:ascii="Open Sans" w:hAnsi="Open Sans" w:cs="Open Sans"/>
        </w:rPr>
      </w:pPr>
    </w:p>
    <w:p w14:paraId="2CCAF9E2" w14:textId="01E10BE7" w:rsidR="00D610A3" w:rsidRDefault="00D610A3">
      <w:pPr>
        <w:rPr>
          <w:rFonts w:ascii="Open Sans" w:hAnsi="Open Sans" w:cs="Open Sans"/>
        </w:rPr>
      </w:pPr>
    </w:p>
    <w:p w14:paraId="31924442" w14:textId="53515951" w:rsidR="00D610A3" w:rsidRDefault="00D610A3">
      <w:pPr>
        <w:rPr>
          <w:rFonts w:ascii="Open Sans" w:hAnsi="Open Sans" w:cs="Open Sans"/>
        </w:rPr>
      </w:pPr>
    </w:p>
    <w:p w14:paraId="72DC51E3" w14:textId="093E6D06" w:rsidR="00D610A3" w:rsidRDefault="00D610A3">
      <w:pPr>
        <w:rPr>
          <w:rFonts w:ascii="Open Sans" w:hAnsi="Open Sans" w:cs="Open Sans"/>
        </w:rPr>
      </w:pPr>
    </w:p>
    <w:p w14:paraId="3AE946E3" w14:textId="47430FA1" w:rsidR="00D610A3" w:rsidRDefault="00D610A3">
      <w:pPr>
        <w:rPr>
          <w:rFonts w:ascii="Open Sans" w:hAnsi="Open Sans" w:cs="Open Sans"/>
        </w:rPr>
      </w:pPr>
    </w:p>
    <w:p w14:paraId="72BB677B" w14:textId="030E53C8" w:rsidR="00D610A3" w:rsidRDefault="00D610A3">
      <w:pPr>
        <w:rPr>
          <w:rFonts w:ascii="Open Sans" w:hAnsi="Open Sans" w:cs="Open Sans"/>
        </w:rPr>
      </w:pPr>
    </w:p>
    <w:p w14:paraId="57B0E38A" w14:textId="2454FFF8" w:rsidR="00D610A3" w:rsidRDefault="00D610A3">
      <w:pPr>
        <w:rPr>
          <w:rFonts w:ascii="Open Sans" w:hAnsi="Open Sans" w:cs="Open Sans"/>
        </w:rPr>
      </w:pPr>
    </w:p>
    <w:p w14:paraId="6BEC95B2" w14:textId="77777777" w:rsidR="00D610A3" w:rsidRDefault="00D610A3">
      <w:pPr>
        <w:rPr>
          <w:rFonts w:ascii="Open Sans" w:hAnsi="Open Sans" w:cs="Open Sans"/>
        </w:rPr>
      </w:pPr>
    </w:p>
    <w:p w14:paraId="22EF0943" w14:textId="77777777" w:rsidR="00D610A3" w:rsidRDefault="00D610A3">
      <w:pPr>
        <w:rPr>
          <w:rFonts w:ascii="Open Sans" w:hAnsi="Open Sans" w:cs="Open Sans"/>
        </w:rPr>
      </w:pPr>
    </w:p>
    <w:tbl>
      <w:tblPr>
        <w:tblStyle w:val="1"/>
        <w:tblW w:w="920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D610A3" w:rsidRPr="00272C6F" w14:paraId="5ED9D36E"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8F75F3" w14:textId="77777777" w:rsidR="00D610A3" w:rsidRPr="00272C6F" w:rsidRDefault="00D610A3" w:rsidP="008C760E">
            <w:pPr>
              <w:rPr>
                <w:b/>
              </w:rPr>
            </w:pPr>
            <w:r w:rsidRPr="00272C6F">
              <w:rPr>
                <w:b/>
              </w:rPr>
              <w:t>Unit number and title</w:t>
            </w:r>
          </w:p>
          <w:p w14:paraId="24ACADD1" w14:textId="77777777" w:rsidR="00D610A3" w:rsidRPr="00272C6F" w:rsidRDefault="00D610A3" w:rsidP="008C760E">
            <w:pPr>
              <w:rPr>
                <w:b/>
              </w:rPr>
            </w:pPr>
          </w:p>
        </w:tc>
        <w:tc>
          <w:tcPr>
            <w:tcW w:w="6327" w:type="dxa"/>
            <w:tcBorders>
              <w:top w:val="single" w:sz="4" w:space="0" w:color="000000"/>
              <w:left w:val="single" w:sz="4" w:space="0" w:color="000000"/>
              <w:bottom w:val="single" w:sz="4" w:space="0" w:color="000000"/>
              <w:right w:val="single" w:sz="4" w:space="0" w:color="000000"/>
            </w:tcBorders>
            <w:vAlign w:val="center"/>
          </w:tcPr>
          <w:p w14:paraId="0F94E9CB" w14:textId="77777777" w:rsidR="00D610A3" w:rsidRPr="00272C6F" w:rsidRDefault="00D610A3" w:rsidP="008C760E">
            <w:r w:rsidRPr="00272C6F">
              <w:t>Unit 3 Principles of Marketing in Travel and Tourism</w:t>
            </w:r>
          </w:p>
        </w:tc>
      </w:tr>
      <w:tr w:rsidR="00D610A3" w:rsidRPr="00272C6F" w14:paraId="59E587C8"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911620" w14:textId="77777777" w:rsidR="00D610A3" w:rsidRPr="00272C6F" w:rsidRDefault="00D610A3" w:rsidP="008C760E">
            <w:pPr>
              <w:rPr>
                <w:b/>
              </w:rPr>
            </w:pPr>
            <w:r w:rsidRPr="00272C6F">
              <w:rPr>
                <w:b/>
              </w:rPr>
              <w:lastRenderedPageBreak/>
              <w:t xml:space="preserve">Learning aims </w:t>
            </w:r>
          </w:p>
        </w:tc>
        <w:tc>
          <w:tcPr>
            <w:tcW w:w="6327" w:type="dxa"/>
            <w:tcBorders>
              <w:top w:val="single" w:sz="4" w:space="0" w:color="000000"/>
              <w:left w:val="single" w:sz="4" w:space="0" w:color="000000"/>
              <w:bottom w:val="single" w:sz="4" w:space="0" w:color="000000"/>
              <w:right w:val="single" w:sz="4" w:space="0" w:color="000000"/>
            </w:tcBorders>
            <w:vAlign w:val="center"/>
          </w:tcPr>
          <w:p w14:paraId="0A0AAA70" w14:textId="77777777" w:rsidR="00D610A3" w:rsidRPr="00272C6F" w:rsidRDefault="00D610A3" w:rsidP="008C760E">
            <w:pPr>
              <w:autoSpaceDE w:val="0"/>
              <w:autoSpaceDN w:val="0"/>
              <w:adjustRightInd w:val="0"/>
            </w:pPr>
            <w:r w:rsidRPr="00272C6F">
              <w:t xml:space="preserve">Learning Aim C: Carry out market research </w:t>
            </w:r>
            <w:proofErr w:type="gramStart"/>
            <w:r w:rsidRPr="00272C6F">
              <w:t>in order to</w:t>
            </w:r>
            <w:proofErr w:type="gramEnd"/>
            <w:r w:rsidRPr="00272C6F">
              <w:t xml:space="preserve"> identify a new travel and tourism product or service</w:t>
            </w:r>
          </w:p>
          <w:p w14:paraId="563931E0" w14:textId="77777777" w:rsidR="00D610A3" w:rsidRPr="00272C6F" w:rsidRDefault="00D610A3" w:rsidP="008C760E">
            <w:pPr>
              <w:autoSpaceDE w:val="0"/>
              <w:autoSpaceDN w:val="0"/>
              <w:adjustRightInd w:val="0"/>
            </w:pPr>
          </w:p>
          <w:p w14:paraId="6B3B3823" w14:textId="77777777" w:rsidR="00D610A3" w:rsidRPr="00272C6F" w:rsidRDefault="00D610A3" w:rsidP="008C760E">
            <w:pPr>
              <w:autoSpaceDE w:val="0"/>
              <w:autoSpaceDN w:val="0"/>
              <w:adjustRightInd w:val="0"/>
            </w:pPr>
            <w:r w:rsidRPr="00272C6F">
              <w:t>Learning Aim D: Produce a promotional campaign for a new travel and tourism product or service, to meet stated objectives</w:t>
            </w:r>
          </w:p>
        </w:tc>
      </w:tr>
      <w:tr w:rsidR="00D610A3" w:rsidRPr="00272C6F" w14:paraId="3150E720"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596E13E" w14:textId="77777777" w:rsidR="00D610A3" w:rsidRPr="00272C6F" w:rsidRDefault="00D610A3" w:rsidP="008C760E">
            <w:pPr>
              <w:rPr>
                <w:b/>
              </w:rPr>
            </w:pPr>
            <w:r w:rsidRPr="00272C6F">
              <w:rPr>
                <w:b/>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14:paraId="184BDC58" w14:textId="77777777" w:rsidR="00D610A3" w:rsidRPr="00272C6F" w:rsidRDefault="00D610A3" w:rsidP="008C760E">
            <w:r w:rsidRPr="00272C6F">
              <w:t>Assignment 2: Putting Marketing Theory into Practice</w:t>
            </w:r>
          </w:p>
        </w:tc>
      </w:tr>
      <w:tr w:rsidR="00D610A3" w:rsidRPr="00272C6F" w14:paraId="6C8E615E"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BF7139" w14:textId="77777777" w:rsidR="00D610A3" w:rsidRPr="00272C6F" w:rsidRDefault="00D610A3" w:rsidP="008C760E">
            <w:r w:rsidRPr="00272C6F">
              <w:rPr>
                <w:b/>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14:paraId="56674CD5" w14:textId="77777777" w:rsidR="00D610A3" w:rsidRPr="00272C6F" w:rsidRDefault="00D610A3" w:rsidP="008C760E"/>
          <w:p w14:paraId="53FB58E6" w14:textId="77777777" w:rsidR="00D610A3" w:rsidRPr="00272C6F" w:rsidRDefault="00D610A3" w:rsidP="008C760E"/>
        </w:tc>
      </w:tr>
      <w:tr w:rsidR="00D610A3" w:rsidRPr="00272C6F" w14:paraId="7CBFE703"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D3A4FFB" w14:textId="77777777" w:rsidR="00D610A3" w:rsidRPr="00272C6F" w:rsidRDefault="00D610A3" w:rsidP="008C760E">
            <w:r w:rsidRPr="00272C6F">
              <w:rPr>
                <w:b/>
              </w:rPr>
              <w:t>Issue date</w:t>
            </w:r>
          </w:p>
        </w:tc>
        <w:tc>
          <w:tcPr>
            <w:tcW w:w="6327" w:type="dxa"/>
            <w:tcBorders>
              <w:left w:val="single" w:sz="4" w:space="0" w:color="000000"/>
              <w:bottom w:val="single" w:sz="4" w:space="0" w:color="000000"/>
            </w:tcBorders>
            <w:vAlign w:val="center"/>
          </w:tcPr>
          <w:p w14:paraId="311B1B57" w14:textId="77777777" w:rsidR="00D610A3" w:rsidRPr="00272C6F" w:rsidRDefault="00D610A3" w:rsidP="008C760E"/>
          <w:p w14:paraId="77F49332" w14:textId="77777777" w:rsidR="00D610A3" w:rsidRPr="00272C6F" w:rsidRDefault="00D610A3" w:rsidP="008C760E"/>
        </w:tc>
      </w:tr>
      <w:tr w:rsidR="00D610A3" w:rsidRPr="00272C6F" w14:paraId="5C6C9EA6" w14:textId="77777777" w:rsidTr="008C760E">
        <w:tc>
          <w:tcPr>
            <w:tcW w:w="288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690E560C" w14:textId="77777777" w:rsidR="00D610A3" w:rsidRPr="00272C6F" w:rsidRDefault="00D610A3" w:rsidP="008C760E">
            <w:r w:rsidRPr="00272C6F">
              <w:rPr>
                <w:b/>
              </w:rPr>
              <w:t xml:space="preserve">Hand in deadline   </w:t>
            </w:r>
          </w:p>
        </w:tc>
        <w:tc>
          <w:tcPr>
            <w:tcW w:w="6327" w:type="dxa"/>
            <w:tcBorders>
              <w:left w:val="single" w:sz="4" w:space="0" w:color="000000"/>
              <w:bottom w:val="single" w:sz="4" w:space="0" w:color="auto"/>
            </w:tcBorders>
            <w:vAlign w:val="center"/>
          </w:tcPr>
          <w:p w14:paraId="66080337" w14:textId="77777777" w:rsidR="00D610A3" w:rsidRPr="00272C6F" w:rsidRDefault="00D610A3" w:rsidP="008C760E"/>
          <w:p w14:paraId="5C7054A8" w14:textId="77777777" w:rsidR="00D610A3" w:rsidRPr="00272C6F" w:rsidRDefault="00D610A3" w:rsidP="008C760E"/>
        </w:tc>
      </w:tr>
      <w:tr w:rsidR="00D610A3" w:rsidRPr="00272C6F" w14:paraId="39926C19" w14:textId="77777777" w:rsidTr="008C760E">
        <w:tc>
          <w:tcPr>
            <w:tcW w:w="9207" w:type="dxa"/>
            <w:gridSpan w:val="3"/>
            <w:tcBorders>
              <w:top w:val="single" w:sz="4" w:space="0" w:color="auto"/>
              <w:left w:val="nil"/>
              <w:bottom w:val="nil"/>
              <w:right w:val="nil"/>
            </w:tcBorders>
            <w:shd w:val="clear" w:color="auto" w:fill="FFFFFF"/>
            <w:vAlign w:val="center"/>
          </w:tcPr>
          <w:p w14:paraId="4E0F3C8A" w14:textId="77777777" w:rsidR="00D610A3" w:rsidRPr="00272C6F" w:rsidRDefault="00D610A3" w:rsidP="008C760E"/>
        </w:tc>
      </w:tr>
      <w:tr w:rsidR="00D610A3" w:rsidRPr="00272C6F" w14:paraId="4A0F812C" w14:textId="77777777" w:rsidTr="008C760E">
        <w:tc>
          <w:tcPr>
            <w:tcW w:w="9207" w:type="dxa"/>
            <w:gridSpan w:val="3"/>
            <w:tcBorders>
              <w:top w:val="nil"/>
              <w:left w:val="nil"/>
              <w:bottom w:val="single" w:sz="4" w:space="0" w:color="auto"/>
              <w:right w:val="nil"/>
            </w:tcBorders>
            <w:vAlign w:val="center"/>
          </w:tcPr>
          <w:p w14:paraId="4149DF7C" w14:textId="77777777" w:rsidR="00D610A3" w:rsidRPr="00272C6F" w:rsidRDefault="00D610A3" w:rsidP="008C760E"/>
        </w:tc>
      </w:tr>
      <w:tr w:rsidR="00D610A3" w:rsidRPr="00272C6F" w14:paraId="3C9DC83C" w14:textId="77777777" w:rsidTr="008C760E">
        <w:tc>
          <w:tcPr>
            <w:tcW w:w="288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4FDB48C1" w14:textId="77777777" w:rsidR="00D610A3" w:rsidRPr="00272C6F" w:rsidRDefault="00D610A3" w:rsidP="008C760E">
            <w:r w:rsidRPr="00272C6F">
              <w:rPr>
                <w:b/>
              </w:rPr>
              <w:t>Vocational Scenario or Context</w:t>
            </w:r>
          </w:p>
        </w:tc>
        <w:tc>
          <w:tcPr>
            <w:tcW w:w="6327" w:type="dxa"/>
            <w:tcBorders>
              <w:top w:val="single" w:sz="4" w:space="0" w:color="auto"/>
              <w:left w:val="single" w:sz="4" w:space="0" w:color="000000"/>
            </w:tcBorders>
            <w:vAlign w:val="center"/>
          </w:tcPr>
          <w:p w14:paraId="2A82F0CD" w14:textId="77777777" w:rsidR="00D610A3" w:rsidRPr="00272C6F" w:rsidRDefault="00D610A3" w:rsidP="008C760E">
            <w:pPr>
              <w:jc w:val="both"/>
            </w:pPr>
            <w:r w:rsidRPr="00272C6F">
              <w:t xml:space="preserve">You are on the second week of a two-week industry placement within a large marketing consultancy. </w:t>
            </w:r>
          </w:p>
          <w:p w14:paraId="7C5CB665" w14:textId="77777777" w:rsidR="00D610A3" w:rsidRPr="00272C6F" w:rsidRDefault="00D610A3" w:rsidP="008C760E">
            <w:pPr>
              <w:jc w:val="both"/>
            </w:pPr>
          </w:p>
          <w:p w14:paraId="0BCE3D4D" w14:textId="77777777" w:rsidR="00D610A3" w:rsidRPr="00272C6F" w:rsidRDefault="00D610A3" w:rsidP="008C760E">
            <w:pPr>
              <w:jc w:val="both"/>
            </w:pPr>
            <w:r w:rsidRPr="00272C6F">
              <w:t xml:space="preserve">You will spend time with different teams, giving you a great opportunity to develop your understanding of how marketing is carried out by a real organisation.     </w:t>
            </w:r>
          </w:p>
          <w:p w14:paraId="02126926" w14:textId="77777777" w:rsidR="00D610A3" w:rsidRPr="00272C6F" w:rsidRDefault="00D610A3" w:rsidP="008C760E">
            <w:pPr>
              <w:jc w:val="both"/>
            </w:pPr>
          </w:p>
          <w:p w14:paraId="175896CC" w14:textId="77777777" w:rsidR="00D610A3" w:rsidRPr="00272C6F" w:rsidRDefault="00D610A3" w:rsidP="008C760E">
            <w:pPr>
              <w:jc w:val="both"/>
            </w:pPr>
            <w:r w:rsidRPr="00272C6F">
              <w:t xml:space="preserve">This week you are working with the Research Manager who has asked you to complete an important task to develop your market research skills. </w:t>
            </w:r>
          </w:p>
        </w:tc>
      </w:tr>
      <w:tr w:rsidR="00D610A3" w:rsidRPr="00272C6F" w14:paraId="0D9DA68A" w14:textId="77777777" w:rsidTr="008C760E">
        <w:tc>
          <w:tcPr>
            <w:tcW w:w="9207" w:type="dxa"/>
            <w:gridSpan w:val="3"/>
            <w:tcBorders>
              <w:left w:val="nil"/>
              <w:right w:val="nil"/>
            </w:tcBorders>
            <w:vAlign w:val="center"/>
          </w:tcPr>
          <w:p w14:paraId="0C177227" w14:textId="77777777" w:rsidR="00D610A3" w:rsidRPr="00272C6F" w:rsidRDefault="00D610A3" w:rsidP="008C760E"/>
          <w:p w14:paraId="7A82F929" w14:textId="77777777" w:rsidR="00D610A3" w:rsidRPr="00272C6F" w:rsidRDefault="00D610A3" w:rsidP="008C760E"/>
        </w:tc>
      </w:tr>
      <w:tr w:rsidR="00D610A3" w:rsidRPr="00272C6F" w14:paraId="5BB55B39"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0AAD5C" w14:textId="77777777" w:rsidR="00D610A3" w:rsidRPr="00272C6F" w:rsidRDefault="00D610A3" w:rsidP="008C760E">
            <w:r w:rsidRPr="00272C6F">
              <w:rPr>
                <w:b/>
              </w:rPr>
              <w:t>Task 1</w:t>
            </w:r>
          </w:p>
        </w:tc>
        <w:tc>
          <w:tcPr>
            <w:tcW w:w="6327" w:type="dxa"/>
            <w:tcBorders>
              <w:left w:val="single" w:sz="4" w:space="0" w:color="000000"/>
            </w:tcBorders>
            <w:vAlign w:val="center"/>
          </w:tcPr>
          <w:p w14:paraId="58A98939" w14:textId="77777777" w:rsidR="00D610A3" w:rsidRPr="00272C6F" w:rsidRDefault="00D610A3" w:rsidP="008C760E">
            <w:pPr>
              <w:jc w:val="both"/>
            </w:pPr>
            <w:r w:rsidRPr="00272C6F">
              <w:t xml:space="preserve">The Research Manager would like you to select either a real travel and tourism organisation or tourist destination and use market research to identify a new product or service to add to the existing portfolio. </w:t>
            </w:r>
          </w:p>
          <w:p w14:paraId="7B0231A3" w14:textId="77777777" w:rsidR="00D610A3" w:rsidRPr="00272C6F" w:rsidRDefault="00D610A3" w:rsidP="008C760E">
            <w:pPr>
              <w:jc w:val="both"/>
            </w:pPr>
          </w:p>
          <w:p w14:paraId="1E372391" w14:textId="77777777" w:rsidR="00D610A3" w:rsidRPr="00272C6F" w:rsidRDefault="00D610A3" w:rsidP="008C760E">
            <w:pPr>
              <w:jc w:val="both"/>
            </w:pPr>
            <w:r w:rsidRPr="00272C6F">
              <w:t xml:space="preserve">To meet your manager’s demands, you should perform the following activities, summarising each aspect of your research and findings in a written </w:t>
            </w:r>
            <w:proofErr w:type="gramStart"/>
            <w:r w:rsidRPr="00272C6F">
              <w:t>report;</w:t>
            </w:r>
            <w:proofErr w:type="gramEnd"/>
          </w:p>
          <w:p w14:paraId="445C3423" w14:textId="77777777" w:rsidR="00D610A3" w:rsidRPr="00272C6F" w:rsidRDefault="00D610A3" w:rsidP="008C760E">
            <w:pPr>
              <w:jc w:val="both"/>
            </w:pPr>
          </w:p>
          <w:p w14:paraId="204900FA" w14:textId="77777777" w:rsidR="00D610A3" w:rsidRPr="00272C6F" w:rsidRDefault="00D610A3" w:rsidP="008C760E">
            <w:pPr>
              <w:pStyle w:val="ListParagraph"/>
              <w:numPr>
                <w:ilvl w:val="0"/>
                <w:numId w:val="3"/>
              </w:numPr>
              <w:jc w:val="both"/>
            </w:pPr>
            <w:r w:rsidRPr="00272C6F">
              <w:t>Select and identify either a real travel and tourism organisation or a tourist destination</w:t>
            </w:r>
          </w:p>
          <w:p w14:paraId="2BB73DA1" w14:textId="77777777" w:rsidR="00D610A3" w:rsidRPr="00272C6F" w:rsidRDefault="00D610A3" w:rsidP="008C760E">
            <w:pPr>
              <w:pStyle w:val="ListParagraph"/>
              <w:numPr>
                <w:ilvl w:val="0"/>
                <w:numId w:val="4"/>
              </w:numPr>
              <w:jc w:val="both"/>
            </w:pPr>
            <w:r w:rsidRPr="00272C6F">
              <w:rPr>
                <w:iCs/>
              </w:rPr>
              <w:t xml:space="preserve">Carry out secondary and primary market research, interpreting information and analysing data </w:t>
            </w:r>
            <w:proofErr w:type="gramStart"/>
            <w:r w:rsidRPr="00272C6F">
              <w:rPr>
                <w:iCs/>
              </w:rPr>
              <w:t>in order to</w:t>
            </w:r>
            <w:proofErr w:type="gramEnd"/>
            <w:r w:rsidRPr="00272C6F">
              <w:rPr>
                <w:iCs/>
              </w:rPr>
              <w:t xml:space="preserve"> identify a new travel and tourism product or service to add to an existing portfolio.</w:t>
            </w:r>
          </w:p>
          <w:p w14:paraId="2FC415EB" w14:textId="77777777" w:rsidR="00D610A3" w:rsidRPr="00272C6F" w:rsidRDefault="00D610A3" w:rsidP="008C760E">
            <w:pPr>
              <w:pStyle w:val="ListParagraph"/>
              <w:numPr>
                <w:ilvl w:val="0"/>
                <w:numId w:val="4"/>
              </w:numPr>
              <w:jc w:val="both"/>
            </w:pPr>
            <w:r w:rsidRPr="00272C6F">
              <w:t xml:space="preserve">Justify the data obtained from primary and secondary market research </w:t>
            </w:r>
          </w:p>
          <w:p w14:paraId="10899657" w14:textId="77777777" w:rsidR="00D610A3" w:rsidRPr="00272C6F" w:rsidRDefault="00D610A3" w:rsidP="008C760E">
            <w:pPr>
              <w:jc w:val="both"/>
            </w:pPr>
          </w:p>
          <w:p w14:paraId="09594367" w14:textId="77777777" w:rsidR="00D610A3" w:rsidRPr="00272C6F" w:rsidRDefault="00D610A3" w:rsidP="008C760E">
            <w:pPr>
              <w:jc w:val="both"/>
            </w:pPr>
            <w:r w:rsidRPr="00272C6F">
              <w:t>You should present samples of the market research used and you must remember to reference all market research sources and produce a bibliography</w:t>
            </w:r>
          </w:p>
          <w:p w14:paraId="407B77F2" w14:textId="77777777" w:rsidR="00D610A3" w:rsidRPr="00272C6F" w:rsidRDefault="00D610A3" w:rsidP="008C760E">
            <w:pPr>
              <w:jc w:val="both"/>
            </w:pPr>
            <w:r w:rsidRPr="00272C6F">
              <w:t xml:space="preserve"> </w:t>
            </w:r>
          </w:p>
        </w:tc>
      </w:tr>
      <w:tr w:rsidR="00D610A3" w:rsidRPr="00272C6F" w14:paraId="1ACC5B8B"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799184" w14:textId="77777777" w:rsidR="00D610A3" w:rsidRPr="00272C6F" w:rsidRDefault="00D610A3" w:rsidP="008C760E">
            <w:r w:rsidRPr="00272C6F">
              <w:rPr>
                <w:b/>
              </w:rPr>
              <w:t xml:space="preserve">Checklist of evidence required </w:t>
            </w:r>
          </w:p>
        </w:tc>
        <w:tc>
          <w:tcPr>
            <w:tcW w:w="6327" w:type="dxa"/>
            <w:tcBorders>
              <w:left w:val="single" w:sz="4" w:space="0" w:color="000000"/>
              <w:bottom w:val="single" w:sz="4" w:space="0" w:color="000000"/>
            </w:tcBorders>
          </w:tcPr>
          <w:p w14:paraId="6DD05FCC" w14:textId="77777777" w:rsidR="00D610A3" w:rsidRPr="00272C6F" w:rsidRDefault="00D610A3" w:rsidP="008C760E">
            <w:pPr>
              <w:pStyle w:val="ListParagraph"/>
              <w:numPr>
                <w:ilvl w:val="0"/>
                <w:numId w:val="2"/>
              </w:numPr>
            </w:pPr>
            <w:r w:rsidRPr="00272C6F">
              <w:t xml:space="preserve">Written report </w:t>
            </w:r>
          </w:p>
          <w:p w14:paraId="6DF8160F" w14:textId="77777777" w:rsidR="00D610A3" w:rsidRPr="00272C6F" w:rsidRDefault="00D610A3" w:rsidP="008C760E">
            <w:pPr>
              <w:pStyle w:val="ListParagraph"/>
              <w:numPr>
                <w:ilvl w:val="0"/>
                <w:numId w:val="2"/>
              </w:numPr>
            </w:pPr>
            <w:r w:rsidRPr="00272C6F">
              <w:t>Samples of primary and secondary market research used</w:t>
            </w:r>
          </w:p>
          <w:p w14:paraId="61732E84" w14:textId="77777777" w:rsidR="00D610A3" w:rsidRPr="00272C6F" w:rsidRDefault="00D610A3" w:rsidP="008C760E">
            <w:pPr>
              <w:pStyle w:val="ListParagraph"/>
              <w:numPr>
                <w:ilvl w:val="0"/>
                <w:numId w:val="2"/>
              </w:numPr>
            </w:pPr>
            <w:r w:rsidRPr="00272C6F">
              <w:t>Bibliography</w:t>
            </w:r>
          </w:p>
        </w:tc>
      </w:tr>
      <w:tr w:rsidR="00D610A3" w:rsidRPr="00272C6F" w14:paraId="3E4C08CB" w14:textId="77777777" w:rsidTr="008C760E">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CE091F4" w14:textId="77777777" w:rsidR="00D610A3" w:rsidRPr="00272C6F" w:rsidRDefault="00D610A3" w:rsidP="008C760E">
            <w:r w:rsidRPr="00272C6F">
              <w:rPr>
                <w:b/>
              </w:rPr>
              <w:t>Criteria covered by this task:</w:t>
            </w:r>
          </w:p>
        </w:tc>
      </w:tr>
      <w:tr w:rsidR="00D610A3" w:rsidRPr="00272C6F" w14:paraId="17F56143" w14:textId="77777777" w:rsidTr="008C760E">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05FA34B5" w14:textId="77777777" w:rsidR="00D610A3" w:rsidRPr="00272C6F" w:rsidRDefault="00D610A3" w:rsidP="008C760E">
            <w:r w:rsidRPr="00272C6F">
              <w:lastRenderedPageBreak/>
              <w:t>Unit/Criteria reference</w:t>
            </w:r>
          </w:p>
        </w:tc>
        <w:tc>
          <w:tcPr>
            <w:tcW w:w="7454" w:type="dxa"/>
            <w:gridSpan w:val="2"/>
            <w:tcBorders>
              <w:top w:val="single" w:sz="4" w:space="0" w:color="000000"/>
              <w:left w:val="single" w:sz="4" w:space="0" w:color="auto"/>
              <w:bottom w:val="single" w:sz="4" w:space="0" w:color="000000"/>
            </w:tcBorders>
            <w:shd w:val="clear" w:color="auto" w:fill="F2F2F2"/>
            <w:vAlign w:val="center"/>
          </w:tcPr>
          <w:p w14:paraId="6AC4B8E0" w14:textId="77777777" w:rsidR="00D610A3" w:rsidRPr="00272C6F" w:rsidRDefault="00D610A3" w:rsidP="008C760E">
            <w:r w:rsidRPr="00272C6F">
              <w:t xml:space="preserve">To achieve the </w:t>
            </w:r>
            <w:proofErr w:type="gramStart"/>
            <w:r w:rsidRPr="00272C6F">
              <w:t>criteria</w:t>
            </w:r>
            <w:proofErr w:type="gramEnd"/>
            <w:r w:rsidRPr="00272C6F">
              <w:t xml:space="preserve"> you must show that you are able to:</w:t>
            </w:r>
          </w:p>
        </w:tc>
      </w:tr>
      <w:tr w:rsidR="00D610A3" w:rsidRPr="00272C6F" w14:paraId="0F5924FD" w14:textId="77777777" w:rsidTr="008C760E">
        <w:tc>
          <w:tcPr>
            <w:tcW w:w="1753" w:type="dxa"/>
            <w:tcBorders>
              <w:top w:val="single" w:sz="4" w:space="0" w:color="000000"/>
              <w:left w:val="single" w:sz="4" w:space="0" w:color="000000"/>
              <w:bottom w:val="single" w:sz="4" w:space="0" w:color="000000"/>
              <w:right w:val="single" w:sz="4" w:space="0" w:color="auto"/>
            </w:tcBorders>
            <w:vAlign w:val="center"/>
          </w:tcPr>
          <w:p w14:paraId="3BA112CB" w14:textId="77777777" w:rsidR="00D610A3" w:rsidRPr="00272C6F" w:rsidRDefault="00D610A3" w:rsidP="008C760E">
            <w:r w:rsidRPr="00272C6F">
              <w:t>Unit 3/</w:t>
            </w:r>
            <w:proofErr w:type="gramStart"/>
            <w:r w:rsidRPr="00272C6F">
              <w:t>C.P</w:t>
            </w:r>
            <w:proofErr w:type="gramEnd"/>
            <w:r w:rsidRPr="00272C6F">
              <w:t xml:space="preserve">5 </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2D5ACC37" w14:textId="77777777" w:rsidR="00D610A3" w:rsidRPr="00272C6F" w:rsidRDefault="00D610A3" w:rsidP="008C760E">
            <w:pPr>
              <w:jc w:val="both"/>
            </w:pPr>
            <w:r w:rsidRPr="00272C6F">
              <w:t xml:space="preserve">Identify a new travel and tourism product or service </w:t>
            </w:r>
            <w:proofErr w:type="gramStart"/>
            <w:r w:rsidRPr="00272C6F">
              <w:t>through the use of</w:t>
            </w:r>
            <w:proofErr w:type="gramEnd"/>
            <w:r w:rsidRPr="00272C6F">
              <w:t xml:space="preserve"> data obtained from primary and secondary market research</w:t>
            </w:r>
          </w:p>
        </w:tc>
      </w:tr>
      <w:tr w:rsidR="00D610A3" w:rsidRPr="00272C6F" w14:paraId="5477468E" w14:textId="77777777" w:rsidTr="008C760E">
        <w:tc>
          <w:tcPr>
            <w:tcW w:w="1753" w:type="dxa"/>
            <w:tcBorders>
              <w:top w:val="single" w:sz="4" w:space="0" w:color="000000"/>
              <w:left w:val="single" w:sz="4" w:space="0" w:color="000000"/>
              <w:bottom w:val="single" w:sz="4" w:space="0" w:color="000000"/>
              <w:right w:val="single" w:sz="4" w:space="0" w:color="auto"/>
            </w:tcBorders>
            <w:vAlign w:val="center"/>
          </w:tcPr>
          <w:p w14:paraId="69ECAA91" w14:textId="77777777" w:rsidR="00D610A3" w:rsidRPr="00272C6F" w:rsidRDefault="00D610A3" w:rsidP="008C760E">
            <w:r w:rsidRPr="00272C6F">
              <w:t xml:space="preserve">Unit 3/C.M3 </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37586068" w14:textId="77777777" w:rsidR="00D610A3" w:rsidRPr="00272C6F" w:rsidRDefault="00D610A3" w:rsidP="008C760E">
            <w:pPr>
              <w:jc w:val="both"/>
            </w:pPr>
            <w:r w:rsidRPr="00272C6F">
              <w:t xml:space="preserve">Identify a new travel and tourism product or service through the analysis of data obtained from primary and secondary market research.     </w:t>
            </w:r>
          </w:p>
        </w:tc>
      </w:tr>
      <w:tr w:rsidR="00D610A3" w:rsidRPr="00272C6F" w14:paraId="37B1192C" w14:textId="77777777" w:rsidTr="008C760E">
        <w:tc>
          <w:tcPr>
            <w:tcW w:w="1753" w:type="dxa"/>
            <w:tcBorders>
              <w:top w:val="single" w:sz="4" w:space="0" w:color="000000"/>
              <w:left w:val="single" w:sz="4" w:space="0" w:color="000000"/>
              <w:bottom w:val="single" w:sz="4" w:space="0" w:color="000000"/>
              <w:right w:val="single" w:sz="4" w:space="0" w:color="auto"/>
            </w:tcBorders>
            <w:vAlign w:val="center"/>
          </w:tcPr>
          <w:p w14:paraId="7EDA8814" w14:textId="77777777" w:rsidR="00D610A3" w:rsidRPr="00272C6F" w:rsidRDefault="00D610A3" w:rsidP="008C760E">
            <w:r w:rsidRPr="00272C6F">
              <w:t>Unit 3/</w:t>
            </w:r>
            <w:proofErr w:type="gramStart"/>
            <w:r w:rsidRPr="00272C6F">
              <w:t>C.D</w:t>
            </w:r>
            <w:proofErr w:type="gramEnd"/>
            <w:r w:rsidRPr="00272C6F">
              <w:t xml:space="preserve">3 </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20A366F2" w14:textId="77777777" w:rsidR="00D610A3" w:rsidRPr="00272C6F" w:rsidRDefault="00D610A3" w:rsidP="008C760E">
            <w:pPr>
              <w:jc w:val="both"/>
            </w:pPr>
            <w:r w:rsidRPr="00272C6F">
              <w:t xml:space="preserve">Identify a new travel and tourism product or service, justifying the data obtained from primary and secondary market research.     </w:t>
            </w:r>
          </w:p>
        </w:tc>
      </w:tr>
      <w:tr w:rsidR="00D610A3" w:rsidRPr="00272C6F" w14:paraId="40F72C15" w14:textId="77777777" w:rsidTr="008C760E">
        <w:tc>
          <w:tcPr>
            <w:tcW w:w="9207" w:type="dxa"/>
            <w:gridSpan w:val="3"/>
            <w:tcBorders>
              <w:left w:val="nil"/>
              <w:right w:val="nil"/>
            </w:tcBorders>
            <w:vAlign w:val="center"/>
          </w:tcPr>
          <w:p w14:paraId="201F7CDC" w14:textId="77777777" w:rsidR="00D610A3" w:rsidRPr="00272C6F" w:rsidRDefault="00D610A3" w:rsidP="008C760E"/>
          <w:p w14:paraId="7305CF86" w14:textId="77777777" w:rsidR="00D610A3" w:rsidRPr="00272C6F" w:rsidRDefault="00D610A3" w:rsidP="008C760E"/>
        </w:tc>
      </w:tr>
      <w:tr w:rsidR="00D610A3" w:rsidRPr="00272C6F" w14:paraId="50F47CB7"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630AC0" w14:textId="77777777" w:rsidR="00D610A3" w:rsidRPr="00272C6F" w:rsidRDefault="00D610A3" w:rsidP="008C760E">
            <w:r w:rsidRPr="00272C6F">
              <w:rPr>
                <w:b/>
              </w:rPr>
              <w:t>Task 2</w:t>
            </w:r>
          </w:p>
        </w:tc>
        <w:tc>
          <w:tcPr>
            <w:tcW w:w="6327" w:type="dxa"/>
            <w:tcBorders>
              <w:left w:val="single" w:sz="4" w:space="0" w:color="000000"/>
            </w:tcBorders>
            <w:vAlign w:val="center"/>
          </w:tcPr>
          <w:p w14:paraId="23A061E3" w14:textId="77777777" w:rsidR="00D610A3" w:rsidRPr="00272C6F" w:rsidRDefault="00D610A3" w:rsidP="008C760E">
            <w:pPr>
              <w:jc w:val="both"/>
            </w:pPr>
            <w:r w:rsidRPr="00272C6F">
              <w:t>For your final task, the Research Manager would like you to produce a promotional campaign for the new product or service.</w:t>
            </w:r>
          </w:p>
          <w:p w14:paraId="5AD7F7C9" w14:textId="77777777" w:rsidR="00D610A3" w:rsidRPr="00272C6F" w:rsidRDefault="00D610A3" w:rsidP="008C760E">
            <w:pPr>
              <w:jc w:val="both"/>
            </w:pPr>
          </w:p>
          <w:p w14:paraId="2A49CE4F" w14:textId="77777777" w:rsidR="00D610A3" w:rsidRPr="00272C6F" w:rsidRDefault="00D610A3" w:rsidP="008C760E">
            <w:pPr>
              <w:jc w:val="both"/>
            </w:pPr>
            <w:r w:rsidRPr="00272C6F">
              <w:t xml:space="preserve">a) You will produce a comprehensive written promotional  </w:t>
            </w:r>
          </w:p>
          <w:p w14:paraId="6C7C82F0" w14:textId="77777777" w:rsidR="00D610A3" w:rsidRPr="00272C6F" w:rsidRDefault="00D610A3" w:rsidP="008C760E">
            <w:pPr>
              <w:jc w:val="both"/>
            </w:pPr>
            <w:r w:rsidRPr="00272C6F">
              <w:t xml:space="preserve">campaign that </w:t>
            </w:r>
            <w:proofErr w:type="gramStart"/>
            <w:r w:rsidRPr="00272C6F">
              <w:t>includes;</w:t>
            </w:r>
            <w:proofErr w:type="gramEnd"/>
          </w:p>
          <w:p w14:paraId="7FB83402" w14:textId="77777777" w:rsidR="00D610A3" w:rsidRPr="00272C6F" w:rsidRDefault="00D610A3" w:rsidP="008C760E">
            <w:pPr>
              <w:pStyle w:val="ListParagraph"/>
              <w:numPr>
                <w:ilvl w:val="0"/>
                <w:numId w:val="5"/>
              </w:numPr>
              <w:jc w:val="both"/>
            </w:pPr>
            <w:r w:rsidRPr="00272C6F">
              <w:t>The campaign aims and objectives</w:t>
            </w:r>
          </w:p>
          <w:p w14:paraId="58B0369F" w14:textId="77777777" w:rsidR="00D610A3" w:rsidRPr="00272C6F" w:rsidRDefault="00D610A3" w:rsidP="008C760E">
            <w:pPr>
              <w:pStyle w:val="ListParagraph"/>
              <w:numPr>
                <w:ilvl w:val="0"/>
                <w:numId w:val="5"/>
              </w:numPr>
              <w:jc w:val="both"/>
            </w:pPr>
            <w:r w:rsidRPr="00272C6F">
              <w:t>Identification of the target market</w:t>
            </w:r>
          </w:p>
          <w:p w14:paraId="7B2C6260" w14:textId="77777777" w:rsidR="00D610A3" w:rsidRPr="00272C6F" w:rsidRDefault="00D610A3" w:rsidP="008C760E">
            <w:pPr>
              <w:pStyle w:val="ListParagraph"/>
              <w:numPr>
                <w:ilvl w:val="0"/>
                <w:numId w:val="5"/>
              </w:numPr>
              <w:jc w:val="both"/>
            </w:pPr>
            <w:r w:rsidRPr="00272C6F">
              <w:t xml:space="preserve">Identification of the product, </w:t>
            </w:r>
            <w:proofErr w:type="gramStart"/>
            <w:r w:rsidRPr="00272C6F">
              <w:t>price</w:t>
            </w:r>
            <w:proofErr w:type="gramEnd"/>
            <w:r w:rsidRPr="00272C6F">
              <w:t xml:space="preserve"> and place elements of the marketing mix </w:t>
            </w:r>
          </w:p>
          <w:p w14:paraId="70C6FD4D" w14:textId="77777777" w:rsidR="00D610A3" w:rsidRPr="00272C6F" w:rsidRDefault="00D610A3" w:rsidP="008C760E">
            <w:pPr>
              <w:pStyle w:val="ListParagraph"/>
              <w:numPr>
                <w:ilvl w:val="0"/>
                <w:numId w:val="6"/>
              </w:numPr>
              <w:jc w:val="both"/>
            </w:pPr>
            <w:r w:rsidRPr="00272C6F">
              <w:t xml:space="preserve">Identification of all planned promotional activities and materials for the new product or service, including timescales and distribution methods, with rationale for decisions  </w:t>
            </w:r>
          </w:p>
          <w:p w14:paraId="1CF059B4" w14:textId="77777777" w:rsidR="00D610A3" w:rsidRPr="00272C6F" w:rsidRDefault="00D610A3" w:rsidP="008C760E">
            <w:pPr>
              <w:pStyle w:val="ListParagraph"/>
              <w:numPr>
                <w:ilvl w:val="0"/>
                <w:numId w:val="5"/>
              </w:numPr>
              <w:jc w:val="both"/>
            </w:pPr>
            <w:r w:rsidRPr="00272C6F">
              <w:t>An analysis of how, and an evaluation of the extent to which, the campaign objectives can be achieved through effective marketing, including the key performance indicators (KPIs) that could be used to judge the success of the promotional campaign</w:t>
            </w:r>
          </w:p>
          <w:p w14:paraId="4BAE0311" w14:textId="77777777" w:rsidR="00D610A3" w:rsidRPr="00272C6F" w:rsidRDefault="00D610A3" w:rsidP="008C760E">
            <w:pPr>
              <w:jc w:val="both"/>
            </w:pPr>
          </w:p>
          <w:p w14:paraId="6DB87140" w14:textId="77777777" w:rsidR="00D610A3" w:rsidRPr="00272C6F" w:rsidRDefault="00D610A3" w:rsidP="008C760E">
            <w:pPr>
              <w:jc w:val="both"/>
            </w:pPr>
            <w:r w:rsidRPr="00272C6F">
              <w:t xml:space="preserve">b) You must now produce one of your planned promotional activities or pieces of promotional material. You should </w:t>
            </w:r>
            <w:proofErr w:type="gramStart"/>
            <w:r w:rsidRPr="00272C6F">
              <w:t>give careful consideration to</w:t>
            </w:r>
            <w:proofErr w:type="gramEnd"/>
            <w:r w:rsidRPr="00272C6F">
              <w:t xml:space="preserve"> the information you would like to communicate and ensure that the promotional activity or material is of industry standard. </w:t>
            </w:r>
          </w:p>
          <w:p w14:paraId="57DD886E" w14:textId="77777777" w:rsidR="00D610A3" w:rsidRPr="00272C6F" w:rsidRDefault="00D610A3" w:rsidP="008C760E">
            <w:pPr>
              <w:jc w:val="both"/>
            </w:pPr>
          </w:p>
          <w:p w14:paraId="68C7B841" w14:textId="77777777" w:rsidR="00D610A3" w:rsidRPr="00272C6F" w:rsidRDefault="00D610A3" w:rsidP="008C760E">
            <w:pPr>
              <w:jc w:val="both"/>
            </w:pPr>
          </w:p>
        </w:tc>
      </w:tr>
      <w:tr w:rsidR="00D610A3" w:rsidRPr="00272C6F" w14:paraId="579A0077" w14:textId="77777777" w:rsidTr="008C760E">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614FEC" w14:textId="77777777" w:rsidR="00D610A3" w:rsidRPr="00272C6F" w:rsidRDefault="00D610A3" w:rsidP="008C760E">
            <w:r w:rsidRPr="00272C6F">
              <w:rPr>
                <w:b/>
              </w:rPr>
              <w:t xml:space="preserve">Checklist of evidence required </w:t>
            </w:r>
          </w:p>
        </w:tc>
        <w:tc>
          <w:tcPr>
            <w:tcW w:w="6327" w:type="dxa"/>
            <w:tcBorders>
              <w:left w:val="single" w:sz="4" w:space="0" w:color="000000"/>
              <w:bottom w:val="single" w:sz="4" w:space="0" w:color="000000"/>
            </w:tcBorders>
          </w:tcPr>
          <w:p w14:paraId="0643E99A" w14:textId="77777777" w:rsidR="00D610A3" w:rsidRPr="00272C6F" w:rsidRDefault="00D610A3" w:rsidP="008C760E">
            <w:pPr>
              <w:pStyle w:val="ListParagraph"/>
              <w:numPr>
                <w:ilvl w:val="0"/>
                <w:numId w:val="2"/>
              </w:numPr>
              <w:jc w:val="both"/>
            </w:pPr>
            <w:r w:rsidRPr="00272C6F">
              <w:t xml:space="preserve">A written promotional campaign </w:t>
            </w:r>
          </w:p>
          <w:p w14:paraId="76657CC1" w14:textId="77777777" w:rsidR="00D610A3" w:rsidRPr="00272C6F" w:rsidRDefault="00D610A3" w:rsidP="008C760E">
            <w:pPr>
              <w:jc w:val="both"/>
            </w:pPr>
          </w:p>
          <w:p w14:paraId="2E6FE0B7" w14:textId="77777777" w:rsidR="00D610A3" w:rsidRPr="00272C6F" w:rsidRDefault="00D610A3" w:rsidP="008C760E">
            <w:pPr>
              <w:jc w:val="both"/>
            </w:pPr>
            <w:r w:rsidRPr="00272C6F">
              <w:t xml:space="preserve">and </w:t>
            </w:r>
            <w:proofErr w:type="gramStart"/>
            <w:r w:rsidRPr="00272C6F">
              <w:t>either;</w:t>
            </w:r>
            <w:proofErr w:type="gramEnd"/>
          </w:p>
          <w:p w14:paraId="150C95D7" w14:textId="77777777" w:rsidR="00D610A3" w:rsidRPr="00272C6F" w:rsidRDefault="00D610A3" w:rsidP="008C760E">
            <w:pPr>
              <w:pStyle w:val="ListParagraph"/>
              <w:numPr>
                <w:ilvl w:val="0"/>
                <w:numId w:val="2"/>
              </w:numPr>
              <w:jc w:val="both"/>
            </w:pPr>
            <w:r w:rsidRPr="00272C6F">
              <w:t xml:space="preserve">Promotional Material: A piece of promotional material produced by the learner </w:t>
            </w:r>
            <w:proofErr w:type="gramStart"/>
            <w:r w:rsidRPr="00272C6F">
              <w:t>e.g.</w:t>
            </w:r>
            <w:proofErr w:type="gramEnd"/>
            <w:r w:rsidRPr="00272C6F">
              <w:t xml:space="preserve"> leaflet, advert, press release </w:t>
            </w:r>
          </w:p>
          <w:p w14:paraId="1EDD05EA" w14:textId="77777777" w:rsidR="00D610A3" w:rsidRPr="00272C6F" w:rsidRDefault="00D610A3" w:rsidP="008C760E">
            <w:pPr>
              <w:jc w:val="both"/>
            </w:pPr>
            <w:r w:rsidRPr="00272C6F">
              <w:t>or</w:t>
            </w:r>
          </w:p>
          <w:p w14:paraId="2038AD50" w14:textId="77777777" w:rsidR="00D610A3" w:rsidRPr="00272C6F" w:rsidRDefault="00D610A3" w:rsidP="008C760E">
            <w:pPr>
              <w:pStyle w:val="ListParagraph"/>
              <w:numPr>
                <w:ilvl w:val="0"/>
                <w:numId w:val="2"/>
              </w:numPr>
              <w:jc w:val="both"/>
            </w:pPr>
            <w:r w:rsidRPr="00272C6F">
              <w:t xml:space="preserve">Promotional Activity: A Record of Activity completed by the assessor and supported by learner generated evidence </w:t>
            </w:r>
            <w:proofErr w:type="gramStart"/>
            <w:r w:rsidRPr="00272C6F">
              <w:t>e.g.</w:t>
            </w:r>
            <w:proofErr w:type="gramEnd"/>
            <w:r w:rsidRPr="00272C6F">
              <w:t xml:space="preserve"> visual aids, recorded footage, CDs, photographs, handouts, preparation notes, cue cards, diary record or logbook and/or peer assessments records etc, detailing the promotional activity e.g. vlog, TV/radio advert, presence at a trade fair.</w:t>
            </w:r>
          </w:p>
          <w:p w14:paraId="395D9E98" w14:textId="77777777" w:rsidR="00D610A3" w:rsidRPr="00272C6F" w:rsidRDefault="00D610A3" w:rsidP="008C760E">
            <w:pPr>
              <w:pStyle w:val="ListParagraph"/>
              <w:jc w:val="both"/>
            </w:pPr>
          </w:p>
        </w:tc>
      </w:tr>
      <w:tr w:rsidR="00D610A3" w:rsidRPr="00272C6F" w14:paraId="7BF6C445" w14:textId="77777777" w:rsidTr="008C760E">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A10A780" w14:textId="77777777" w:rsidR="00D610A3" w:rsidRPr="00272C6F" w:rsidRDefault="00D610A3" w:rsidP="008C760E">
            <w:r w:rsidRPr="00272C6F">
              <w:rPr>
                <w:b/>
              </w:rPr>
              <w:t>Criteria covered by this task:</w:t>
            </w:r>
          </w:p>
        </w:tc>
      </w:tr>
      <w:tr w:rsidR="00D610A3" w:rsidRPr="00272C6F" w14:paraId="4C2E8220" w14:textId="77777777" w:rsidTr="008C760E">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44D4850D" w14:textId="77777777" w:rsidR="00D610A3" w:rsidRPr="00272C6F" w:rsidRDefault="00D610A3" w:rsidP="008C760E">
            <w:r w:rsidRPr="00272C6F">
              <w:t>Unit/Criteria reference</w:t>
            </w:r>
          </w:p>
        </w:tc>
        <w:tc>
          <w:tcPr>
            <w:tcW w:w="7454" w:type="dxa"/>
            <w:gridSpan w:val="2"/>
            <w:tcBorders>
              <w:top w:val="single" w:sz="4" w:space="0" w:color="000000"/>
              <w:left w:val="single" w:sz="4" w:space="0" w:color="auto"/>
              <w:bottom w:val="single" w:sz="4" w:space="0" w:color="000000"/>
            </w:tcBorders>
            <w:shd w:val="clear" w:color="auto" w:fill="F2F2F2"/>
            <w:vAlign w:val="center"/>
          </w:tcPr>
          <w:p w14:paraId="28011279" w14:textId="77777777" w:rsidR="00D610A3" w:rsidRPr="00272C6F" w:rsidRDefault="00D610A3" w:rsidP="008C760E">
            <w:r w:rsidRPr="00272C6F">
              <w:t xml:space="preserve">To achieve the </w:t>
            </w:r>
            <w:proofErr w:type="gramStart"/>
            <w:r w:rsidRPr="00272C6F">
              <w:t>criteria</w:t>
            </w:r>
            <w:proofErr w:type="gramEnd"/>
            <w:r w:rsidRPr="00272C6F">
              <w:t xml:space="preserve"> you must show that you are able to:</w:t>
            </w:r>
          </w:p>
        </w:tc>
      </w:tr>
      <w:tr w:rsidR="00D610A3" w:rsidRPr="00272C6F" w14:paraId="6125DEA6" w14:textId="77777777" w:rsidTr="008C760E">
        <w:tc>
          <w:tcPr>
            <w:tcW w:w="1753" w:type="dxa"/>
            <w:tcBorders>
              <w:top w:val="single" w:sz="4" w:space="0" w:color="000000"/>
              <w:left w:val="single" w:sz="4" w:space="0" w:color="000000"/>
              <w:bottom w:val="single" w:sz="4" w:space="0" w:color="000000"/>
              <w:right w:val="single" w:sz="4" w:space="0" w:color="auto"/>
            </w:tcBorders>
            <w:vAlign w:val="center"/>
          </w:tcPr>
          <w:p w14:paraId="2F42DB1F" w14:textId="77777777" w:rsidR="00D610A3" w:rsidRPr="00272C6F" w:rsidRDefault="00D610A3" w:rsidP="008C760E">
            <w:r w:rsidRPr="00272C6F">
              <w:lastRenderedPageBreak/>
              <w:t>Unit 3/</w:t>
            </w:r>
            <w:proofErr w:type="gramStart"/>
            <w:r w:rsidRPr="00272C6F">
              <w:t>D.P</w:t>
            </w:r>
            <w:proofErr w:type="gramEnd"/>
            <w:r w:rsidRPr="00272C6F">
              <w:t>6</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32DCF168" w14:textId="77777777" w:rsidR="00D610A3" w:rsidRPr="00272C6F" w:rsidRDefault="00D610A3" w:rsidP="008C760E">
            <w:pPr>
              <w:jc w:val="both"/>
            </w:pPr>
            <w:r w:rsidRPr="00272C6F">
              <w:t>Produce a promotional campaign for a new travel and tourism product or service, including promotional material or activity, explaining how campaign objectives can be achieved.</w:t>
            </w:r>
          </w:p>
        </w:tc>
      </w:tr>
      <w:tr w:rsidR="00D610A3" w:rsidRPr="00272C6F" w14:paraId="6D171199" w14:textId="77777777" w:rsidTr="008C760E">
        <w:tc>
          <w:tcPr>
            <w:tcW w:w="1753" w:type="dxa"/>
            <w:tcBorders>
              <w:top w:val="single" w:sz="4" w:space="0" w:color="000000"/>
              <w:left w:val="single" w:sz="4" w:space="0" w:color="000000"/>
              <w:bottom w:val="single" w:sz="4" w:space="0" w:color="000000"/>
              <w:right w:val="single" w:sz="4" w:space="0" w:color="auto"/>
            </w:tcBorders>
            <w:vAlign w:val="center"/>
          </w:tcPr>
          <w:p w14:paraId="04DB652B" w14:textId="77777777" w:rsidR="00D610A3" w:rsidRPr="00272C6F" w:rsidRDefault="00D610A3" w:rsidP="008C760E">
            <w:r w:rsidRPr="00272C6F">
              <w:t>Unit 3/D.M4</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6FC4D472" w14:textId="77777777" w:rsidR="00D610A3" w:rsidRPr="00272C6F" w:rsidRDefault="00D610A3" w:rsidP="008C760E">
            <w:pPr>
              <w:jc w:val="both"/>
            </w:pPr>
            <w:r w:rsidRPr="00272C6F">
              <w:t>Produce a detailed promotional campaign for a new travel and tourism product or service, including promotional material or activity, analysing how campaign objectives can be achieved.</w:t>
            </w:r>
          </w:p>
        </w:tc>
      </w:tr>
      <w:tr w:rsidR="00D610A3" w:rsidRPr="00272C6F" w14:paraId="27FB85DD" w14:textId="77777777" w:rsidTr="008C760E">
        <w:tc>
          <w:tcPr>
            <w:tcW w:w="1753" w:type="dxa"/>
            <w:tcBorders>
              <w:top w:val="single" w:sz="4" w:space="0" w:color="000000"/>
              <w:left w:val="single" w:sz="4" w:space="0" w:color="000000"/>
              <w:bottom w:val="single" w:sz="4" w:space="0" w:color="000000"/>
              <w:right w:val="single" w:sz="4" w:space="0" w:color="auto"/>
            </w:tcBorders>
            <w:vAlign w:val="center"/>
          </w:tcPr>
          <w:p w14:paraId="290B01E9" w14:textId="77777777" w:rsidR="00D610A3" w:rsidRPr="00272C6F" w:rsidRDefault="00D610A3" w:rsidP="008C760E">
            <w:r w:rsidRPr="00272C6F">
              <w:t>Unit 3/</w:t>
            </w:r>
            <w:proofErr w:type="gramStart"/>
            <w:r w:rsidRPr="00272C6F">
              <w:t>D.D</w:t>
            </w:r>
            <w:proofErr w:type="gramEnd"/>
            <w:r w:rsidRPr="00272C6F">
              <w:t>4</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26550DB4" w14:textId="77777777" w:rsidR="00D610A3" w:rsidRPr="00272C6F" w:rsidRDefault="00D610A3" w:rsidP="008C760E">
            <w:pPr>
              <w:jc w:val="both"/>
            </w:pPr>
            <w:r w:rsidRPr="00272C6F">
              <w:t>Produce a comprehensive promotional campaign for a new travel and tourism product or service, including promotional material or activity, evaluating the extent to which campaign objectives can be achieved.</w:t>
            </w:r>
          </w:p>
        </w:tc>
      </w:tr>
      <w:tr w:rsidR="00D610A3" w:rsidRPr="00272C6F" w14:paraId="63EF6F84" w14:textId="77777777" w:rsidTr="008C760E">
        <w:tc>
          <w:tcPr>
            <w:tcW w:w="1753" w:type="dxa"/>
            <w:tcBorders>
              <w:top w:val="single" w:sz="4" w:space="0" w:color="auto"/>
              <w:left w:val="nil"/>
              <w:bottom w:val="single" w:sz="4" w:space="0" w:color="auto"/>
              <w:right w:val="nil"/>
            </w:tcBorders>
            <w:vAlign w:val="center"/>
          </w:tcPr>
          <w:p w14:paraId="774B3018" w14:textId="77777777" w:rsidR="00D610A3" w:rsidRPr="00272C6F" w:rsidRDefault="00D610A3" w:rsidP="008C760E"/>
        </w:tc>
        <w:tc>
          <w:tcPr>
            <w:tcW w:w="7454" w:type="dxa"/>
            <w:gridSpan w:val="2"/>
            <w:tcBorders>
              <w:top w:val="single" w:sz="4" w:space="0" w:color="auto"/>
              <w:left w:val="nil"/>
              <w:bottom w:val="single" w:sz="4" w:space="0" w:color="auto"/>
              <w:right w:val="nil"/>
            </w:tcBorders>
            <w:vAlign w:val="center"/>
          </w:tcPr>
          <w:p w14:paraId="1A810D7F" w14:textId="77777777" w:rsidR="00D610A3" w:rsidRPr="00272C6F" w:rsidRDefault="00D610A3" w:rsidP="008C760E">
            <w:pPr>
              <w:jc w:val="center"/>
            </w:pPr>
          </w:p>
        </w:tc>
      </w:tr>
      <w:tr w:rsidR="00D610A3" w:rsidRPr="00272C6F" w14:paraId="3DF7AAF5" w14:textId="77777777" w:rsidTr="008C760E">
        <w:trPr>
          <w:trHeight w:val="60"/>
        </w:trPr>
        <w:tc>
          <w:tcPr>
            <w:tcW w:w="2880" w:type="dxa"/>
            <w:gridSpan w:val="2"/>
            <w:tcBorders>
              <w:bottom w:val="single" w:sz="4" w:space="0" w:color="000000"/>
            </w:tcBorders>
            <w:shd w:val="clear" w:color="auto" w:fill="D9D9D9"/>
          </w:tcPr>
          <w:p w14:paraId="73960580" w14:textId="77777777" w:rsidR="00D610A3" w:rsidRPr="00272C6F" w:rsidRDefault="00D610A3" w:rsidP="008C760E">
            <w:r w:rsidRPr="00272C6F">
              <w:rPr>
                <w:b/>
              </w:rPr>
              <w:t>Sources of information to support you with this Assignment</w:t>
            </w:r>
          </w:p>
        </w:tc>
        <w:tc>
          <w:tcPr>
            <w:tcW w:w="6327" w:type="dxa"/>
            <w:tcBorders>
              <w:bottom w:val="single" w:sz="4" w:space="0" w:color="000000"/>
            </w:tcBorders>
          </w:tcPr>
          <w:p w14:paraId="5D5DE494" w14:textId="77777777" w:rsidR="00D610A3" w:rsidRPr="00272C6F" w:rsidRDefault="00D610A3" w:rsidP="008C760E">
            <w:r w:rsidRPr="00272C6F">
              <w:t xml:space="preserve">You must have access to a range of current travel and tourism business information accessed through a combination of some or all of the </w:t>
            </w:r>
            <w:proofErr w:type="gramStart"/>
            <w:r w:rsidRPr="00272C6F">
              <w:t>following;</w:t>
            </w:r>
            <w:proofErr w:type="gramEnd"/>
            <w:r w:rsidRPr="00272C6F">
              <w:t xml:space="preserve"> educational visits, guest speakers, work experience, websites and printed resources.</w:t>
            </w:r>
          </w:p>
          <w:p w14:paraId="7616DCF3" w14:textId="77777777" w:rsidR="00D610A3" w:rsidRPr="00272C6F" w:rsidRDefault="00D610A3" w:rsidP="008C760E"/>
          <w:p w14:paraId="662758A7" w14:textId="77777777" w:rsidR="00D610A3" w:rsidRPr="00272C6F" w:rsidRDefault="00D610A3" w:rsidP="008C760E">
            <w:r w:rsidRPr="00272C6F">
              <w:t xml:space="preserve">Textbooks </w:t>
            </w:r>
            <w:proofErr w:type="gramStart"/>
            <w:r w:rsidRPr="00272C6F">
              <w:t>e.g.;</w:t>
            </w:r>
            <w:proofErr w:type="gramEnd"/>
          </w:p>
          <w:p w14:paraId="0E80DA9C" w14:textId="77777777" w:rsidR="00D610A3" w:rsidRPr="00272C6F" w:rsidRDefault="00D610A3" w:rsidP="008C760E">
            <w:proofErr w:type="spellStart"/>
            <w:r w:rsidRPr="00272C6F">
              <w:t>Macarthy</w:t>
            </w:r>
            <w:proofErr w:type="spellEnd"/>
            <w:r w:rsidRPr="00272C6F">
              <w:t xml:space="preserve">, A. (2018) </w:t>
            </w:r>
            <w:r w:rsidRPr="00272C6F">
              <w:rPr>
                <w:i/>
                <w:iCs/>
              </w:rPr>
              <w:t xml:space="preserve">500 Social Media Marketing Tips: Essential Advice, Hints and Strategy for Business: Facebook, Twitter, Pinterest, Google+, YouTube, Instagram, LinkedIn, and </w:t>
            </w:r>
            <w:proofErr w:type="gramStart"/>
            <w:r w:rsidRPr="00272C6F">
              <w:rPr>
                <w:i/>
                <w:iCs/>
              </w:rPr>
              <w:t>More!,</w:t>
            </w:r>
            <w:proofErr w:type="gramEnd"/>
            <w:r w:rsidRPr="00272C6F">
              <w:rPr>
                <w:i/>
                <w:iCs/>
              </w:rPr>
              <w:t xml:space="preserve"> </w:t>
            </w:r>
            <w:r w:rsidRPr="00272C6F">
              <w:t>CreateSpace Independent Publishing Platform, 978-1983805912</w:t>
            </w:r>
          </w:p>
          <w:p w14:paraId="004F4148" w14:textId="77777777" w:rsidR="00D610A3" w:rsidRPr="00272C6F" w:rsidRDefault="00D610A3" w:rsidP="008C760E"/>
          <w:p w14:paraId="7B8819E1" w14:textId="77777777" w:rsidR="00D610A3" w:rsidRPr="00272C6F" w:rsidRDefault="00D610A3" w:rsidP="008C760E">
            <w:r w:rsidRPr="00272C6F">
              <w:t xml:space="preserve">Dale G. (2019) </w:t>
            </w:r>
            <w:r w:rsidRPr="00272C6F">
              <w:rPr>
                <w:i/>
                <w:iCs/>
              </w:rPr>
              <w:t xml:space="preserve">BTEC Nationals Travel &amp; Tourism Student Book + </w:t>
            </w:r>
            <w:proofErr w:type="spellStart"/>
            <w:r w:rsidRPr="00272C6F">
              <w:rPr>
                <w:i/>
                <w:iCs/>
              </w:rPr>
              <w:t>Activebook</w:t>
            </w:r>
            <w:proofErr w:type="spellEnd"/>
            <w:r w:rsidRPr="00272C6F">
              <w:t>, Pearson, 978-1292187754</w:t>
            </w:r>
          </w:p>
          <w:p w14:paraId="2F55CBD2" w14:textId="77777777" w:rsidR="00D610A3" w:rsidRPr="00272C6F" w:rsidRDefault="00D610A3" w:rsidP="008C760E"/>
          <w:p w14:paraId="0978FB8D" w14:textId="77777777" w:rsidR="00D610A3" w:rsidRPr="00272C6F" w:rsidRDefault="00D610A3" w:rsidP="008C760E">
            <w:r w:rsidRPr="00272C6F">
              <w:rPr>
                <w:bCs/>
              </w:rPr>
              <w:t xml:space="preserve">Kottler, P. (2017) </w:t>
            </w:r>
            <w:r w:rsidRPr="00272C6F">
              <w:rPr>
                <w:rStyle w:val="a-size-large"/>
                <w:bCs/>
              </w:rPr>
              <w:t>Marketing for Hospitality and Tourism 7</w:t>
            </w:r>
            <w:r w:rsidRPr="00272C6F">
              <w:rPr>
                <w:rStyle w:val="a-size-large"/>
                <w:bCs/>
                <w:vertAlign w:val="superscript"/>
              </w:rPr>
              <w:t>th</w:t>
            </w:r>
            <w:r w:rsidRPr="00272C6F">
              <w:rPr>
                <w:rStyle w:val="a-size-large"/>
                <w:bCs/>
              </w:rPr>
              <w:t xml:space="preserve"> edition, Pearson, </w:t>
            </w:r>
            <w:r w:rsidRPr="00272C6F">
              <w:rPr>
                <w:rFonts w:eastAsia="Times New Roman" w:cs="Times New Roman"/>
                <w:bCs/>
                <w:color w:val="auto"/>
                <w:lang w:eastAsia="en-GB"/>
              </w:rPr>
              <w:t>978-9332586260</w:t>
            </w:r>
            <w:r w:rsidRPr="00272C6F">
              <w:rPr>
                <w:rStyle w:val="a-size-large"/>
                <w:bCs/>
              </w:rPr>
              <w:t xml:space="preserve"> </w:t>
            </w:r>
          </w:p>
          <w:p w14:paraId="015715E9" w14:textId="77777777" w:rsidR="00D610A3" w:rsidRPr="00272C6F" w:rsidRDefault="00D610A3" w:rsidP="008C760E"/>
          <w:p w14:paraId="04F03C47" w14:textId="77777777" w:rsidR="00D610A3" w:rsidRPr="00272C6F" w:rsidRDefault="00D610A3" w:rsidP="008C760E">
            <w:pPr>
              <w:pStyle w:val="CommentText"/>
            </w:pPr>
            <w:r w:rsidRPr="00272C6F">
              <w:t xml:space="preserve">Sources of secondary research </w:t>
            </w:r>
            <w:proofErr w:type="gramStart"/>
            <w:r w:rsidRPr="00272C6F">
              <w:t>e.g.</w:t>
            </w:r>
            <w:proofErr w:type="gramEnd"/>
            <w:r w:rsidRPr="00272C6F">
              <w:t xml:space="preserve"> Company annual reports; </w:t>
            </w:r>
          </w:p>
          <w:p w14:paraId="0F451EDA" w14:textId="77777777" w:rsidR="00D610A3" w:rsidRPr="00272C6F" w:rsidRDefault="00D610A3" w:rsidP="008C760E">
            <w:pPr>
              <w:pStyle w:val="CommentText"/>
            </w:pPr>
            <w:r w:rsidRPr="00272C6F">
              <w:t xml:space="preserve">ABTA publications </w:t>
            </w:r>
            <w:proofErr w:type="gramStart"/>
            <w:r w:rsidRPr="00272C6F">
              <w:t>e.g.</w:t>
            </w:r>
            <w:proofErr w:type="gramEnd"/>
            <w:r w:rsidRPr="00272C6F">
              <w:t xml:space="preserve"> </w:t>
            </w:r>
            <w:hyperlink r:id="rId7" w:history="1">
              <w:r w:rsidRPr="00272C6F">
                <w:rPr>
                  <w:rStyle w:val="Hyperlink"/>
                </w:rPr>
                <w:t>https://www.abta.com/industry-zone/reports-and-publications/abta-travel-trends-reports/travel-trends-2019</w:t>
              </w:r>
            </w:hyperlink>
          </w:p>
          <w:p w14:paraId="69BD52DD" w14:textId="77777777" w:rsidR="00D610A3" w:rsidRPr="00272C6F" w:rsidRDefault="00D610A3" w:rsidP="008C760E"/>
          <w:p w14:paraId="1F20D5AA" w14:textId="77777777" w:rsidR="00D610A3" w:rsidRPr="00272C6F" w:rsidRDefault="00D610A3" w:rsidP="008C760E">
            <w:r w:rsidRPr="00272C6F">
              <w:t xml:space="preserve">Visit Britain </w:t>
            </w:r>
            <w:proofErr w:type="gramStart"/>
            <w:r w:rsidRPr="00272C6F">
              <w:t>e.g.</w:t>
            </w:r>
            <w:proofErr w:type="gramEnd"/>
            <w:r w:rsidRPr="00272C6F">
              <w:t xml:space="preserve"> </w:t>
            </w:r>
            <w:hyperlink r:id="rId8" w:history="1">
              <w:r w:rsidRPr="00272C6F">
                <w:rPr>
                  <w:rStyle w:val="Hyperlink"/>
                </w:rPr>
                <w:t>https://www.visitbritain.org/inbound-research-insights</w:t>
              </w:r>
            </w:hyperlink>
          </w:p>
          <w:p w14:paraId="49B19D98" w14:textId="77777777" w:rsidR="00D610A3" w:rsidRPr="00272C6F" w:rsidRDefault="00D610A3" w:rsidP="008C760E"/>
        </w:tc>
      </w:tr>
      <w:tr w:rsidR="00D610A3" w:rsidRPr="00272C6F" w14:paraId="0ED00854" w14:textId="77777777" w:rsidTr="008C760E">
        <w:trPr>
          <w:trHeight w:val="60"/>
        </w:trPr>
        <w:tc>
          <w:tcPr>
            <w:tcW w:w="2880" w:type="dxa"/>
            <w:gridSpan w:val="2"/>
            <w:tcBorders>
              <w:bottom w:val="single" w:sz="4" w:space="0" w:color="000000"/>
            </w:tcBorders>
            <w:shd w:val="clear" w:color="auto" w:fill="D9D9D9"/>
          </w:tcPr>
          <w:p w14:paraId="61665191" w14:textId="77777777" w:rsidR="00D610A3" w:rsidRPr="00272C6F" w:rsidRDefault="00D610A3" w:rsidP="008C760E">
            <w:r w:rsidRPr="00272C6F">
              <w:rPr>
                <w:b/>
              </w:rPr>
              <w:t>Other assessment materials attached to this Assignment Brief</w:t>
            </w:r>
          </w:p>
        </w:tc>
        <w:tc>
          <w:tcPr>
            <w:tcW w:w="6327" w:type="dxa"/>
            <w:tcBorders>
              <w:bottom w:val="single" w:sz="4" w:space="0" w:color="000000"/>
            </w:tcBorders>
          </w:tcPr>
          <w:p w14:paraId="2D541C57" w14:textId="77777777" w:rsidR="00D610A3" w:rsidRPr="00272C6F" w:rsidRDefault="00D610A3" w:rsidP="008C760E">
            <w:r w:rsidRPr="00272C6F">
              <w:rPr>
                <w:i/>
              </w:rPr>
              <w:t>N/A</w:t>
            </w:r>
          </w:p>
        </w:tc>
      </w:tr>
    </w:tbl>
    <w:p w14:paraId="5DDC465F" w14:textId="77777777" w:rsidR="00D610A3" w:rsidRPr="00272C6F" w:rsidRDefault="00D610A3" w:rsidP="00D610A3"/>
    <w:p w14:paraId="66848BC4" w14:textId="77777777" w:rsidR="00D610A3" w:rsidRPr="00272C6F" w:rsidRDefault="00D610A3" w:rsidP="00D610A3"/>
    <w:p w14:paraId="7CACA8DF" w14:textId="77777777" w:rsidR="00D610A3" w:rsidRPr="00D610A3" w:rsidRDefault="00D610A3">
      <w:pPr>
        <w:rPr>
          <w:rFonts w:ascii="Open Sans" w:hAnsi="Open Sans" w:cs="Open Sans"/>
        </w:rPr>
      </w:pPr>
    </w:p>
    <w:sectPr w:rsidR="00D610A3" w:rsidRPr="00D610A3" w:rsidSect="00F96946">
      <w:headerReference w:type="default" r:id="rId9"/>
      <w:footerReference w:type="default" r:id="rId10"/>
      <w:headerReference w:type="first" r:id="rId11"/>
      <w:footerReference w:type="first" r:id="rId12"/>
      <w:pgSz w:w="11906" w:h="16838"/>
      <w:pgMar w:top="1134" w:right="1134" w:bottom="1134" w:left="1134" w:header="720" w:footer="45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2A05" w14:textId="77777777" w:rsidR="00CC15E2" w:rsidRDefault="00CC15E2">
      <w:r>
        <w:separator/>
      </w:r>
    </w:p>
  </w:endnote>
  <w:endnote w:type="continuationSeparator" w:id="0">
    <w:p w14:paraId="4164D62F" w14:textId="77777777" w:rsidR="00CC15E2" w:rsidRDefault="00C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umanist521BT-Light">
    <w:altName w:val="Calibri"/>
    <w:panose1 w:val="00000000000000000000"/>
    <w:charset w:val="00"/>
    <w:family w:val="swiss"/>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6CE1" w14:textId="3B2E974D" w:rsidR="00CB0E5B" w:rsidRPr="00D610A3" w:rsidRDefault="00F96946" w:rsidP="00F96946">
    <w:pPr>
      <w:rPr>
        <w:rFonts w:ascii="Open Sans" w:hAnsi="Open Sans" w:cs="Open Sans"/>
        <w:sz w:val="16"/>
        <w:szCs w:val="16"/>
      </w:rPr>
    </w:pPr>
    <w:r w:rsidRPr="00F96946">
      <w:rPr>
        <w:rFonts w:ascii="Open Sans" w:hAnsi="Open Sans" w:cs="Open Sans"/>
        <w:sz w:val="16"/>
        <w:szCs w:val="16"/>
      </w:rPr>
      <w:t>Unit 3: Principles of Marketing in Travel and Tourism</w:t>
    </w:r>
    <w:r>
      <w:rPr>
        <w:rFonts w:ascii="Open Sans" w:hAnsi="Open Sans" w:cs="Open Sans"/>
        <w:sz w:val="16"/>
        <w:szCs w:val="16"/>
      </w:rPr>
      <w:t xml:space="preserve"> </w:t>
    </w:r>
    <w:r w:rsidR="00D610A3" w:rsidRPr="00D610A3">
      <w:rPr>
        <w:rFonts w:ascii="Open Sans" w:hAnsi="Open Sans" w:cs="Open Sans"/>
        <w:sz w:val="16"/>
        <w:szCs w:val="16"/>
      </w:rPr>
      <w:t>- Authorised Assignment Brief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0F41" w14:textId="777DB685" w:rsidR="008375E9" w:rsidRDefault="008375E9" w:rsidP="008375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1866" w14:textId="77777777" w:rsidR="00CC15E2" w:rsidRDefault="00CC15E2">
      <w:r>
        <w:separator/>
      </w:r>
    </w:p>
  </w:footnote>
  <w:footnote w:type="continuationSeparator" w:id="0">
    <w:p w14:paraId="32751384" w14:textId="77777777" w:rsidR="00CC15E2" w:rsidRDefault="00CC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320C" w14:textId="32874B49" w:rsidR="00CB0E5B" w:rsidRDefault="00D610A3" w:rsidP="00D00396">
    <w:pPr>
      <w:jc w:val="right"/>
    </w:pPr>
    <w:r>
      <w:rPr>
        <w:noProof/>
      </w:rPr>
      <w:drawing>
        <wp:inline distT="0" distB="0" distL="0" distR="0" wp14:anchorId="0B5FFA60" wp14:editId="7C14F9F5">
          <wp:extent cx="920750" cy="276225"/>
          <wp:effectExtent l="0" t="0" r="0" b="9525"/>
          <wp:docPr id="3" name="Picture 1"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0750" cy="276225"/>
                  </a:xfrm>
                  <a:prstGeom prst="rect">
                    <a:avLst/>
                  </a:prstGeom>
                </pic:spPr>
              </pic:pic>
            </a:graphicData>
          </a:graphic>
        </wp:inline>
      </w:drawing>
    </w:r>
  </w:p>
  <w:p w14:paraId="6D5BCB1A" w14:textId="77777777" w:rsidR="00CB0E5B" w:rsidRDefault="00CB0E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6D01" w14:textId="42E631A7" w:rsidR="005824F2" w:rsidRDefault="004B6FC0" w:rsidP="005824F2">
    <w:pPr>
      <w:pStyle w:val="Header"/>
      <w:jc w:val="right"/>
    </w:pPr>
    <w:r>
      <w:rPr>
        <w:noProof/>
      </w:rPr>
      <w:drawing>
        <wp:inline distT="0" distB="0" distL="0" distR="0" wp14:anchorId="4BC02963" wp14:editId="2600A5D1">
          <wp:extent cx="920750" cy="276225"/>
          <wp:effectExtent l="0" t="0" r="0" b="9525"/>
          <wp:docPr id="76706248" name="Picture 1"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0750" cy="276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00BF"/>
    <w:multiLevelType w:val="hybridMultilevel"/>
    <w:tmpl w:val="956E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17471A"/>
    <w:multiLevelType w:val="hybridMultilevel"/>
    <w:tmpl w:val="F08A8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87331A"/>
    <w:multiLevelType w:val="hybridMultilevel"/>
    <w:tmpl w:val="6D5A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E00ED"/>
    <w:multiLevelType w:val="hybridMultilevel"/>
    <w:tmpl w:val="60621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59218A"/>
    <w:multiLevelType w:val="hybridMultilevel"/>
    <w:tmpl w:val="B554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069F1"/>
    <w:multiLevelType w:val="hybridMultilevel"/>
    <w:tmpl w:val="404CF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2735A"/>
    <w:rsid w:val="00034A8E"/>
    <w:rsid w:val="000427A2"/>
    <w:rsid w:val="000564F7"/>
    <w:rsid w:val="00057A8C"/>
    <w:rsid w:val="00083981"/>
    <w:rsid w:val="000876FE"/>
    <w:rsid w:val="000A2854"/>
    <w:rsid w:val="000B649C"/>
    <w:rsid w:val="000D2095"/>
    <w:rsid w:val="000E27B7"/>
    <w:rsid w:val="00102207"/>
    <w:rsid w:val="00137261"/>
    <w:rsid w:val="00157CC7"/>
    <w:rsid w:val="001648BA"/>
    <w:rsid w:val="00167EEE"/>
    <w:rsid w:val="001A1FB3"/>
    <w:rsid w:val="001A793A"/>
    <w:rsid w:val="001F277F"/>
    <w:rsid w:val="001F5998"/>
    <w:rsid w:val="002057C0"/>
    <w:rsid w:val="002137FF"/>
    <w:rsid w:val="00232CAE"/>
    <w:rsid w:val="0025285F"/>
    <w:rsid w:val="00261831"/>
    <w:rsid w:val="00273FCC"/>
    <w:rsid w:val="00277955"/>
    <w:rsid w:val="00277968"/>
    <w:rsid w:val="002818F3"/>
    <w:rsid w:val="002A5763"/>
    <w:rsid w:val="002B1225"/>
    <w:rsid w:val="002D7DC4"/>
    <w:rsid w:val="002E3A91"/>
    <w:rsid w:val="002E49D2"/>
    <w:rsid w:val="0030377A"/>
    <w:rsid w:val="00304569"/>
    <w:rsid w:val="00315CA5"/>
    <w:rsid w:val="00316337"/>
    <w:rsid w:val="0037523D"/>
    <w:rsid w:val="00383DFD"/>
    <w:rsid w:val="003A7224"/>
    <w:rsid w:val="003B4673"/>
    <w:rsid w:val="003D07CA"/>
    <w:rsid w:val="003F228F"/>
    <w:rsid w:val="003F6E7E"/>
    <w:rsid w:val="00400AA1"/>
    <w:rsid w:val="00401775"/>
    <w:rsid w:val="004100DE"/>
    <w:rsid w:val="00422C1D"/>
    <w:rsid w:val="00436F86"/>
    <w:rsid w:val="00456F6B"/>
    <w:rsid w:val="00463E2F"/>
    <w:rsid w:val="004675E4"/>
    <w:rsid w:val="00467790"/>
    <w:rsid w:val="00472140"/>
    <w:rsid w:val="0048675D"/>
    <w:rsid w:val="00491B4B"/>
    <w:rsid w:val="00492F38"/>
    <w:rsid w:val="00496741"/>
    <w:rsid w:val="004B1EFD"/>
    <w:rsid w:val="004B6FC0"/>
    <w:rsid w:val="004C230C"/>
    <w:rsid w:val="004C25C2"/>
    <w:rsid w:val="004D1F96"/>
    <w:rsid w:val="004F27F4"/>
    <w:rsid w:val="00500415"/>
    <w:rsid w:val="00502B55"/>
    <w:rsid w:val="00512A11"/>
    <w:rsid w:val="00517CA3"/>
    <w:rsid w:val="005321B2"/>
    <w:rsid w:val="0054044A"/>
    <w:rsid w:val="00567D3C"/>
    <w:rsid w:val="00575FF9"/>
    <w:rsid w:val="00577615"/>
    <w:rsid w:val="00580C46"/>
    <w:rsid w:val="005824F2"/>
    <w:rsid w:val="00592B55"/>
    <w:rsid w:val="005C10D7"/>
    <w:rsid w:val="005C6C31"/>
    <w:rsid w:val="005D23D8"/>
    <w:rsid w:val="005F249C"/>
    <w:rsid w:val="00626912"/>
    <w:rsid w:val="00646CF8"/>
    <w:rsid w:val="00683369"/>
    <w:rsid w:val="006D3279"/>
    <w:rsid w:val="006D4FC8"/>
    <w:rsid w:val="006D50A7"/>
    <w:rsid w:val="006F6E90"/>
    <w:rsid w:val="007605C6"/>
    <w:rsid w:val="007811EE"/>
    <w:rsid w:val="00782452"/>
    <w:rsid w:val="0078411A"/>
    <w:rsid w:val="007A4821"/>
    <w:rsid w:val="007B591A"/>
    <w:rsid w:val="007D61A9"/>
    <w:rsid w:val="007E24A6"/>
    <w:rsid w:val="007E5467"/>
    <w:rsid w:val="00805008"/>
    <w:rsid w:val="00813879"/>
    <w:rsid w:val="00823D85"/>
    <w:rsid w:val="00835D26"/>
    <w:rsid w:val="008375E9"/>
    <w:rsid w:val="00867BAB"/>
    <w:rsid w:val="008829DA"/>
    <w:rsid w:val="008B3A0A"/>
    <w:rsid w:val="008B459C"/>
    <w:rsid w:val="008B724C"/>
    <w:rsid w:val="008B790D"/>
    <w:rsid w:val="008C6F71"/>
    <w:rsid w:val="008C70FD"/>
    <w:rsid w:val="00912CFE"/>
    <w:rsid w:val="00925546"/>
    <w:rsid w:val="00926166"/>
    <w:rsid w:val="00942566"/>
    <w:rsid w:val="00963CAB"/>
    <w:rsid w:val="009932D7"/>
    <w:rsid w:val="009A20C3"/>
    <w:rsid w:val="009B2FEA"/>
    <w:rsid w:val="009B6A2A"/>
    <w:rsid w:val="009C63C3"/>
    <w:rsid w:val="009E729B"/>
    <w:rsid w:val="009F3DBB"/>
    <w:rsid w:val="009F450D"/>
    <w:rsid w:val="00A0294F"/>
    <w:rsid w:val="00A20566"/>
    <w:rsid w:val="00A76670"/>
    <w:rsid w:val="00A9710F"/>
    <w:rsid w:val="00A97AB3"/>
    <w:rsid w:val="00AC6607"/>
    <w:rsid w:val="00AD3937"/>
    <w:rsid w:val="00AD50AC"/>
    <w:rsid w:val="00AD5CD3"/>
    <w:rsid w:val="00AF2F6A"/>
    <w:rsid w:val="00B0696C"/>
    <w:rsid w:val="00B15D1A"/>
    <w:rsid w:val="00B178C4"/>
    <w:rsid w:val="00B70538"/>
    <w:rsid w:val="00BA2A84"/>
    <w:rsid w:val="00BE02CB"/>
    <w:rsid w:val="00BE12F1"/>
    <w:rsid w:val="00C201B8"/>
    <w:rsid w:val="00C30557"/>
    <w:rsid w:val="00C55D36"/>
    <w:rsid w:val="00C85D87"/>
    <w:rsid w:val="00CB0E5B"/>
    <w:rsid w:val="00CC15E2"/>
    <w:rsid w:val="00CE081C"/>
    <w:rsid w:val="00D00396"/>
    <w:rsid w:val="00D30B13"/>
    <w:rsid w:val="00D44E6A"/>
    <w:rsid w:val="00D46E25"/>
    <w:rsid w:val="00D50C5F"/>
    <w:rsid w:val="00D610A3"/>
    <w:rsid w:val="00D6582D"/>
    <w:rsid w:val="00D90491"/>
    <w:rsid w:val="00D973CF"/>
    <w:rsid w:val="00DB4D97"/>
    <w:rsid w:val="00DC170C"/>
    <w:rsid w:val="00DE347F"/>
    <w:rsid w:val="00E0311D"/>
    <w:rsid w:val="00E27C57"/>
    <w:rsid w:val="00E312D1"/>
    <w:rsid w:val="00E56BDA"/>
    <w:rsid w:val="00E57534"/>
    <w:rsid w:val="00E67D2D"/>
    <w:rsid w:val="00E834C9"/>
    <w:rsid w:val="00E8471B"/>
    <w:rsid w:val="00E85AFE"/>
    <w:rsid w:val="00E977D0"/>
    <w:rsid w:val="00EA33CE"/>
    <w:rsid w:val="00EC6395"/>
    <w:rsid w:val="00EE25DF"/>
    <w:rsid w:val="00F16640"/>
    <w:rsid w:val="00F3670B"/>
    <w:rsid w:val="00F37966"/>
    <w:rsid w:val="00F71FEA"/>
    <w:rsid w:val="00F93C4F"/>
    <w:rsid w:val="00F9631F"/>
    <w:rsid w:val="00F96946"/>
    <w:rsid w:val="00FB64FE"/>
    <w:rsid w:val="00FF40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0E47"/>
  <w15:docId w15:val="{6DBA7532-8EEB-4C5A-B394-51D16B33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F6B"/>
  </w:style>
  <w:style w:type="paragraph" w:styleId="Heading1">
    <w:name w:val="heading 1"/>
    <w:basedOn w:val="Normal"/>
    <w:next w:val="Normal"/>
    <w:rsid w:val="00456F6B"/>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456F6B"/>
    <w:pPr>
      <w:keepNext/>
      <w:keepLines/>
      <w:spacing w:before="240" w:after="60"/>
      <w:outlineLvl w:val="1"/>
    </w:pPr>
    <w:rPr>
      <w:rFonts w:ascii="Arial" w:eastAsia="Arial" w:hAnsi="Arial" w:cs="Arial"/>
      <w:b/>
      <w:i/>
      <w:sz w:val="28"/>
      <w:szCs w:val="28"/>
    </w:rPr>
  </w:style>
  <w:style w:type="paragraph" w:styleId="Heading3">
    <w:name w:val="heading 3"/>
    <w:basedOn w:val="Normal"/>
    <w:next w:val="Normal"/>
    <w:rsid w:val="00456F6B"/>
    <w:pPr>
      <w:keepNext/>
      <w:keepLines/>
      <w:spacing w:before="240" w:after="60"/>
      <w:outlineLvl w:val="2"/>
    </w:pPr>
    <w:rPr>
      <w:rFonts w:ascii="Arial" w:eastAsia="Arial" w:hAnsi="Arial" w:cs="Arial"/>
      <w:b/>
      <w:sz w:val="26"/>
      <w:szCs w:val="26"/>
    </w:rPr>
  </w:style>
  <w:style w:type="paragraph" w:styleId="Heading4">
    <w:name w:val="heading 4"/>
    <w:basedOn w:val="Normal"/>
    <w:next w:val="Normal"/>
    <w:rsid w:val="00456F6B"/>
    <w:pPr>
      <w:keepNext/>
      <w:keepLines/>
      <w:spacing w:before="240" w:after="40"/>
      <w:contextualSpacing/>
      <w:outlineLvl w:val="3"/>
    </w:pPr>
    <w:rPr>
      <w:b/>
      <w:sz w:val="24"/>
      <w:szCs w:val="24"/>
    </w:rPr>
  </w:style>
  <w:style w:type="paragraph" w:styleId="Heading5">
    <w:name w:val="heading 5"/>
    <w:basedOn w:val="Normal"/>
    <w:next w:val="Normal"/>
    <w:rsid w:val="00456F6B"/>
    <w:pPr>
      <w:keepNext/>
      <w:keepLines/>
      <w:spacing w:before="220" w:after="40"/>
      <w:contextualSpacing/>
      <w:outlineLvl w:val="4"/>
    </w:pPr>
    <w:rPr>
      <w:b/>
      <w:sz w:val="22"/>
      <w:szCs w:val="22"/>
    </w:rPr>
  </w:style>
  <w:style w:type="paragraph" w:styleId="Heading6">
    <w:name w:val="heading 6"/>
    <w:basedOn w:val="Normal"/>
    <w:next w:val="Normal"/>
    <w:rsid w:val="00456F6B"/>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F6B"/>
    <w:pPr>
      <w:keepNext/>
      <w:keepLines/>
      <w:spacing w:before="480" w:after="120"/>
      <w:contextualSpacing/>
    </w:pPr>
    <w:rPr>
      <w:b/>
      <w:sz w:val="72"/>
      <w:szCs w:val="72"/>
    </w:rPr>
  </w:style>
  <w:style w:type="paragraph" w:styleId="Subtitle">
    <w:name w:val="Subtitle"/>
    <w:basedOn w:val="Normal"/>
    <w:next w:val="Normal"/>
    <w:rsid w:val="00456F6B"/>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rsid w:val="00456F6B"/>
    <w:tblPr>
      <w:tblStyleRowBandSize w:val="1"/>
      <w:tblStyleColBandSize w:val="1"/>
    </w:tblPr>
  </w:style>
  <w:style w:type="table" w:customStyle="1" w:styleId="2">
    <w:name w:val="2"/>
    <w:basedOn w:val="TableNormal"/>
    <w:rsid w:val="00456F6B"/>
    <w:tblPr>
      <w:tblStyleRowBandSize w:val="1"/>
      <w:tblStyleColBandSize w:val="1"/>
    </w:tblPr>
  </w:style>
  <w:style w:type="table" w:customStyle="1" w:styleId="1">
    <w:name w:val="1"/>
    <w:basedOn w:val="TableNormal"/>
    <w:rsid w:val="00456F6B"/>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unhideWhenUsed/>
    <w:rsid w:val="00AD3937"/>
  </w:style>
  <w:style w:type="character" w:customStyle="1" w:styleId="CommentTextChar">
    <w:name w:val="Comment Text Char"/>
    <w:basedOn w:val="DefaultParagraphFont"/>
    <w:link w:val="CommentText"/>
    <w:uiPriority w:val="99"/>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ListParagraph">
    <w:name w:val="List Paragraph"/>
    <w:basedOn w:val="Normal"/>
    <w:uiPriority w:val="34"/>
    <w:qFormat/>
    <w:rsid w:val="00EA33CE"/>
    <w:pPr>
      <w:ind w:left="720"/>
      <w:contextualSpacing/>
    </w:pPr>
  </w:style>
  <w:style w:type="paragraph" w:styleId="Revision">
    <w:name w:val="Revision"/>
    <w:hidden/>
    <w:uiPriority w:val="99"/>
    <w:semiHidden/>
    <w:rsid w:val="00273FCC"/>
  </w:style>
  <w:style w:type="character" w:customStyle="1" w:styleId="TextChar">
    <w:name w:val="Text Char"/>
    <w:link w:val="Text"/>
    <w:qFormat/>
    <w:rsid w:val="00B178C4"/>
    <w:rPr>
      <w:rFonts w:cs="Humanist521BT-Light"/>
      <w:sz w:val="18"/>
      <w:szCs w:val="18"/>
    </w:rPr>
  </w:style>
  <w:style w:type="paragraph" w:customStyle="1" w:styleId="Text">
    <w:name w:val="Text"/>
    <w:basedOn w:val="Normal"/>
    <w:link w:val="TextChar"/>
    <w:qFormat/>
    <w:rsid w:val="00B178C4"/>
    <w:pPr>
      <w:autoSpaceDE w:val="0"/>
      <w:autoSpaceDN w:val="0"/>
      <w:adjustRightInd w:val="0"/>
      <w:spacing w:before="60" w:after="60" w:line="260" w:lineRule="exact"/>
    </w:pPr>
    <w:rPr>
      <w:rFonts w:cs="Humanist521BT-Light"/>
      <w:sz w:val="18"/>
      <w:szCs w:val="18"/>
    </w:rPr>
  </w:style>
  <w:style w:type="character" w:customStyle="1" w:styleId="a-size-large">
    <w:name w:val="a-size-large"/>
    <w:basedOn w:val="DefaultParagraphFont"/>
    <w:rsid w:val="008B724C"/>
  </w:style>
  <w:style w:type="character" w:styleId="Hyperlink">
    <w:name w:val="Hyperlink"/>
    <w:basedOn w:val="DefaultParagraphFont"/>
    <w:uiPriority w:val="99"/>
    <w:unhideWhenUsed/>
    <w:rsid w:val="00D61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58">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1382747618">
      <w:bodyDiv w:val="1"/>
      <w:marLeft w:val="0"/>
      <w:marRight w:val="0"/>
      <w:marTop w:val="0"/>
      <w:marBottom w:val="0"/>
      <w:divBdr>
        <w:top w:val="none" w:sz="0" w:space="0" w:color="auto"/>
        <w:left w:val="none" w:sz="0" w:space="0" w:color="auto"/>
        <w:bottom w:val="none" w:sz="0" w:space="0" w:color="auto"/>
        <w:right w:val="none" w:sz="0" w:space="0" w:color="auto"/>
      </w:divBdr>
      <w:divsChild>
        <w:div w:id="1986396972">
          <w:marLeft w:val="0"/>
          <w:marRight w:val="0"/>
          <w:marTop w:val="0"/>
          <w:marBottom w:val="330"/>
          <w:divBdr>
            <w:top w:val="none" w:sz="0" w:space="0" w:color="auto"/>
            <w:left w:val="none" w:sz="0" w:space="0" w:color="auto"/>
            <w:bottom w:val="none" w:sz="0" w:space="0" w:color="auto"/>
            <w:right w:val="none" w:sz="0" w:space="0" w:color="auto"/>
          </w:divBdr>
        </w:div>
        <w:div w:id="623317993">
          <w:marLeft w:val="0"/>
          <w:marRight w:val="0"/>
          <w:marTop w:val="90"/>
          <w:marBottom w:val="0"/>
          <w:divBdr>
            <w:top w:val="none" w:sz="0" w:space="0" w:color="auto"/>
            <w:left w:val="none" w:sz="0" w:space="0" w:color="auto"/>
            <w:bottom w:val="none" w:sz="0" w:space="0" w:color="auto"/>
            <w:right w:val="none" w:sz="0" w:space="0" w:color="auto"/>
          </w:divBdr>
        </w:div>
      </w:divsChild>
    </w:div>
    <w:div w:id="1433819068">
      <w:bodyDiv w:val="1"/>
      <w:marLeft w:val="0"/>
      <w:marRight w:val="0"/>
      <w:marTop w:val="0"/>
      <w:marBottom w:val="0"/>
      <w:divBdr>
        <w:top w:val="none" w:sz="0" w:space="0" w:color="auto"/>
        <w:left w:val="none" w:sz="0" w:space="0" w:color="auto"/>
        <w:bottom w:val="none" w:sz="0" w:space="0" w:color="auto"/>
        <w:right w:val="none" w:sz="0" w:space="0" w:color="auto"/>
      </w:divBdr>
    </w:div>
    <w:div w:id="195201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inbound-research-ins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ta.com/industry-zone/reports-and-publications/abta-travel-trends-reports/travel-trends-201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dc:description/>
  <cp:lastModifiedBy>Christofer Kyriakides</cp:lastModifiedBy>
  <cp:revision>5</cp:revision>
  <cp:lastPrinted>2019-10-18T09:00:00Z</cp:lastPrinted>
  <dcterms:created xsi:type="dcterms:W3CDTF">2022-12-12T17:39:00Z</dcterms:created>
  <dcterms:modified xsi:type="dcterms:W3CDTF">2023-01-13T14:23:00Z</dcterms:modified>
</cp:coreProperties>
</file>